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4C742" w14:textId="3D403409" w:rsidR="00FC609B" w:rsidRDefault="0017233E" w:rsidP="0017233E">
      <w:pPr>
        <w:rPr>
          <w:rFonts w:eastAsia="Times New Roman"/>
          <w:b/>
          <w:bCs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editId="63190BB8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1000125" cy="990600"/>
            <wp:effectExtent l="0" t="0" r="9525" b="0"/>
            <wp:wrapTopAndBottom/>
            <wp:docPr id="3" name="Picture 3" descr="EB-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B-Logo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19A45" w14:textId="4F629EBB" w:rsidR="003F6EBD" w:rsidRDefault="003F6EBD" w:rsidP="0017233E">
      <w:pPr>
        <w:jc w:val="center"/>
        <w:rPr>
          <w:rFonts w:ascii="Arial" w:eastAsia="Times New Roman" w:hAnsi="Arial" w:cs="Arial"/>
          <w:b/>
          <w:bCs/>
          <w:sz w:val="40"/>
          <w:szCs w:val="28"/>
        </w:rPr>
      </w:pPr>
      <w:r w:rsidRPr="0017233E">
        <w:rPr>
          <w:rFonts w:ascii="Arial" w:eastAsia="Times New Roman" w:hAnsi="Arial" w:cs="Arial"/>
          <w:b/>
          <w:bCs/>
          <w:sz w:val="40"/>
          <w:szCs w:val="28"/>
        </w:rPr>
        <w:t>R&amp;J</w:t>
      </w:r>
      <w:r w:rsidR="00332CB3" w:rsidRPr="0017233E">
        <w:rPr>
          <w:rFonts w:ascii="Arial" w:eastAsia="Times New Roman" w:hAnsi="Arial" w:cs="Arial"/>
          <w:b/>
          <w:bCs/>
          <w:sz w:val="40"/>
          <w:szCs w:val="28"/>
        </w:rPr>
        <w:t xml:space="preserve"> Developer / Mentor Observation and Assessment</w:t>
      </w:r>
      <w:r w:rsidR="0017233E" w:rsidRPr="0017233E">
        <w:rPr>
          <w:rFonts w:ascii="Arial" w:eastAsia="Times New Roman" w:hAnsi="Arial" w:cs="Arial"/>
          <w:b/>
          <w:bCs/>
          <w:sz w:val="40"/>
          <w:szCs w:val="28"/>
        </w:rPr>
        <w:t xml:space="preserve"> </w:t>
      </w:r>
      <w:r w:rsidR="00332CB3" w:rsidRPr="0017233E">
        <w:rPr>
          <w:rFonts w:ascii="Arial" w:eastAsia="Times New Roman" w:hAnsi="Arial" w:cs="Arial"/>
          <w:b/>
          <w:bCs/>
          <w:sz w:val="40"/>
          <w:szCs w:val="28"/>
        </w:rPr>
        <w:t>C</w:t>
      </w:r>
      <w:r w:rsidRPr="0017233E">
        <w:rPr>
          <w:rFonts w:ascii="Arial" w:eastAsia="Times New Roman" w:hAnsi="Arial" w:cs="Arial"/>
          <w:b/>
          <w:bCs/>
          <w:sz w:val="40"/>
          <w:szCs w:val="28"/>
        </w:rPr>
        <w:t xml:space="preserve">ompetency </w:t>
      </w:r>
      <w:r w:rsidR="00332CB3" w:rsidRPr="0017233E">
        <w:rPr>
          <w:rFonts w:ascii="Arial" w:eastAsia="Times New Roman" w:hAnsi="Arial" w:cs="Arial"/>
          <w:b/>
          <w:bCs/>
          <w:sz w:val="40"/>
          <w:szCs w:val="28"/>
        </w:rPr>
        <w:t xml:space="preserve">Check </w:t>
      </w:r>
      <w:r w:rsidRPr="0017233E">
        <w:rPr>
          <w:rFonts w:ascii="Arial" w:eastAsia="Times New Roman" w:hAnsi="Arial" w:cs="Arial"/>
          <w:b/>
          <w:bCs/>
          <w:sz w:val="40"/>
          <w:szCs w:val="28"/>
        </w:rPr>
        <w:t xml:space="preserve">and </w:t>
      </w:r>
      <w:r w:rsidR="00332CB3" w:rsidRPr="0017233E">
        <w:rPr>
          <w:rFonts w:ascii="Arial" w:eastAsia="Times New Roman" w:hAnsi="Arial" w:cs="Arial"/>
          <w:b/>
          <w:bCs/>
          <w:sz w:val="40"/>
          <w:szCs w:val="28"/>
        </w:rPr>
        <w:t>Final S</w:t>
      </w:r>
      <w:r w:rsidRPr="0017233E">
        <w:rPr>
          <w:rFonts w:ascii="Arial" w:eastAsia="Times New Roman" w:hAnsi="Arial" w:cs="Arial"/>
          <w:b/>
          <w:bCs/>
          <w:sz w:val="40"/>
          <w:szCs w:val="28"/>
        </w:rPr>
        <w:t>ign</w:t>
      </w:r>
      <w:r w:rsidR="0017233E" w:rsidRPr="0017233E">
        <w:rPr>
          <w:rFonts w:ascii="Arial" w:eastAsia="Times New Roman" w:hAnsi="Arial" w:cs="Arial"/>
          <w:b/>
          <w:bCs/>
          <w:sz w:val="40"/>
          <w:szCs w:val="28"/>
        </w:rPr>
        <w:t>-</w:t>
      </w:r>
      <w:r w:rsidRPr="0017233E">
        <w:rPr>
          <w:rFonts w:ascii="Arial" w:eastAsia="Times New Roman" w:hAnsi="Arial" w:cs="Arial"/>
          <w:b/>
          <w:bCs/>
          <w:sz w:val="40"/>
          <w:szCs w:val="28"/>
        </w:rPr>
        <w:t>off.</w:t>
      </w:r>
    </w:p>
    <w:p w14:paraId="15704840" w14:textId="77777777" w:rsidR="0017233E" w:rsidRPr="0017233E" w:rsidRDefault="0017233E" w:rsidP="0017233E">
      <w:pPr>
        <w:jc w:val="center"/>
        <w:rPr>
          <w:rFonts w:ascii="Arial" w:eastAsia="Times New Roman" w:hAnsi="Arial" w:cs="Arial"/>
          <w:b/>
          <w:bCs/>
          <w:sz w:val="24"/>
          <w:szCs w:val="28"/>
        </w:rPr>
      </w:pPr>
    </w:p>
    <w:p w14:paraId="7BC04F25" w14:textId="6C0E021E" w:rsidR="003F6EBD" w:rsidRPr="0017233E" w:rsidRDefault="003F6EBD" w:rsidP="003F6EBD">
      <w:pPr>
        <w:rPr>
          <w:rFonts w:ascii="Arial" w:eastAsia="Times New Roman" w:hAnsi="Arial" w:cs="Arial"/>
          <w:sz w:val="24"/>
        </w:rPr>
      </w:pPr>
      <w:r w:rsidRPr="0017233E">
        <w:rPr>
          <w:rFonts w:ascii="Arial" w:eastAsia="Times New Roman" w:hAnsi="Arial" w:cs="Arial"/>
          <w:sz w:val="24"/>
        </w:rPr>
        <w:t xml:space="preserve">Following attendance </w:t>
      </w:r>
      <w:r w:rsidR="0017233E" w:rsidRPr="0017233E">
        <w:rPr>
          <w:rFonts w:ascii="Arial" w:eastAsia="Times New Roman" w:hAnsi="Arial" w:cs="Arial"/>
          <w:sz w:val="24"/>
        </w:rPr>
        <w:t xml:space="preserve">at </w:t>
      </w:r>
      <w:r w:rsidRPr="0017233E">
        <w:rPr>
          <w:rFonts w:ascii="Arial" w:eastAsia="Times New Roman" w:hAnsi="Arial" w:cs="Arial"/>
          <w:sz w:val="24"/>
        </w:rPr>
        <w:t xml:space="preserve">the </w:t>
      </w:r>
      <w:r w:rsidR="0017233E" w:rsidRPr="0017233E">
        <w:rPr>
          <w:rFonts w:ascii="Arial" w:eastAsia="Times New Roman" w:hAnsi="Arial" w:cs="Arial"/>
          <w:sz w:val="24"/>
        </w:rPr>
        <w:t>Officials Learning Centre</w:t>
      </w:r>
      <w:r w:rsidRPr="0017233E">
        <w:rPr>
          <w:rFonts w:ascii="Arial" w:eastAsia="Times New Roman" w:hAnsi="Arial" w:cs="Arial"/>
          <w:sz w:val="24"/>
        </w:rPr>
        <w:t xml:space="preserve"> each candidate will be required to develop their own personal action plan</w:t>
      </w:r>
      <w:r w:rsidR="00332CB3" w:rsidRPr="0017233E">
        <w:rPr>
          <w:rFonts w:ascii="Arial" w:eastAsia="Times New Roman" w:hAnsi="Arial" w:cs="Arial"/>
          <w:sz w:val="24"/>
        </w:rPr>
        <w:t>. The next step is for candidates to start their journey of ‘in the field’ deliver</w:t>
      </w:r>
      <w:r w:rsidR="0017233E" w:rsidRPr="0017233E">
        <w:rPr>
          <w:rFonts w:ascii="Arial" w:eastAsia="Times New Roman" w:hAnsi="Arial" w:cs="Arial"/>
          <w:sz w:val="24"/>
        </w:rPr>
        <w:t>y</w:t>
      </w:r>
      <w:r w:rsidR="00332CB3" w:rsidRPr="0017233E">
        <w:rPr>
          <w:rFonts w:ascii="Arial" w:eastAsia="Times New Roman" w:hAnsi="Arial" w:cs="Arial"/>
          <w:sz w:val="24"/>
        </w:rPr>
        <w:t xml:space="preserve"> and build their competency via actual delivery. Candidates will have a range of options to practice and the role of the mentor will be essential within the process. The final stage of the sign</w:t>
      </w:r>
      <w:r w:rsidR="0017233E" w:rsidRPr="0017233E">
        <w:rPr>
          <w:rFonts w:ascii="Arial" w:eastAsia="Times New Roman" w:hAnsi="Arial" w:cs="Arial"/>
          <w:sz w:val="24"/>
        </w:rPr>
        <w:t>-</w:t>
      </w:r>
      <w:r w:rsidR="00332CB3" w:rsidRPr="0017233E">
        <w:rPr>
          <w:rFonts w:ascii="Arial" w:eastAsia="Times New Roman" w:hAnsi="Arial" w:cs="Arial"/>
          <w:sz w:val="24"/>
        </w:rPr>
        <w:t xml:space="preserve">off process is a R&amp;J Developer /Mentor observation and assessment of learning. The below form needs to be used to capture observations and </w:t>
      </w:r>
      <w:r w:rsidR="00133359" w:rsidRPr="0017233E">
        <w:rPr>
          <w:rFonts w:ascii="Arial" w:eastAsia="Times New Roman" w:hAnsi="Arial" w:cs="Arial"/>
          <w:sz w:val="24"/>
        </w:rPr>
        <w:t>signing off competency. The framework for sign off will provide a guide however it is professional judgement of the R&amp;J Developer / Mentor which will be critical. Having another point of view from another Developer / Mentor is an option and if required multiple observations maybe required to complete the sign off process.</w:t>
      </w:r>
    </w:p>
    <w:p w14:paraId="699145A9" w14:textId="62F63757" w:rsidR="00133359" w:rsidRDefault="00133359" w:rsidP="003F6EBD">
      <w:pPr>
        <w:rPr>
          <w:rFonts w:ascii="Arial" w:eastAsia="Times New Roman" w:hAnsi="Arial" w:cs="Arial"/>
        </w:rPr>
      </w:pPr>
    </w:p>
    <w:p w14:paraId="1AB5E6C4" w14:textId="77777777" w:rsidR="0017233E" w:rsidRPr="0017233E" w:rsidRDefault="0017233E" w:rsidP="003F6EBD">
      <w:pPr>
        <w:rPr>
          <w:rFonts w:ascii="Arial" w:eastAsia="Times New Roman" w:hAnsi="Arial" w:cs="Arial"/>
        </w:rPr>
      </w:pPr>
    </w:p>
    <w:p w14:paraId="42F27AD4" w14:textId="5837D19C" w:rsidR="00133359" w:rsidRPr="0017233E" w:rsidRDefault="00133359" w:rsidP="003F6EBD">
      <w:pPr>
        <w:rPr>
          <w:rFonts w:ascii="Arial" w:eastAsia="Times New Roman" w:hAnsi="Arial" w:cs="Arial"/>
        </w:rPr>
      </w:pPr>
      <w:r w:rsidRPr="0017233E">
        <w:rPr>
          <w:rFonts w:ascii="Arial" w:hAnsi="Arial" w:cs="Arial"/>
          <w:noProof/>
        </w:rPr>
        <w:drawing>
          <wp:inline distT="0" distB="0" distL="0" distR="0" wp14:anchorId="70713538" wp14:editId="0482678C">
            <wp:extent cx="6645910" cy="30892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66263" w14:textId="22D01E01" w:rsidR="0017233E" w:rsidRDefault="0017233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2"/>
        <w:gridCol w:w="3017"/>
        <w:gridCol w:w="1261"/>
        <w:gridCol w:w="3909"/>
        <w:gridCol w:w="746"/>
      </w:tblGrid>
      <w:tr w:rsidR="00133359" w:rsidRPr="0017233E" w14:paraId="35D9AD79" w14:textId="5810FAB1" w:rsidTr="0017233E">
        <w:trPr>
          <w:trHeight w:hRule="exact" w:val="510"/>
        </w:trPr>
        <w:tc>
          <w:tcPr>
            <w:tcW w:w="1552" w:type="dxa"/>
            <w:shd w:val="clear" w:color="auto" w:fill="FF0000"/>
            <w:vAlign w:val="center"/>
          </w:tcPr>
          <w:p w14:paraId="286BB4D7" w14:textId="65DEB3BB" w:rsidR="00133359" w:rsidRPr="0017233E" w:rsidRDefault="00133359" w:rsidP="0017233E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FFFFFF" w:themeColor="background1"/>
                <w:sz w:val="20"/>
              </w:rPr>
            </w:pPr>
            <w:r w:rsidRPr="0017233E">
              <w:rPr>
                <w:rFonts w:ascii="Arial" w:eastAsia="Times New Roman" w:hAnsi="Arial" w:cs="Arial"/>
                <w:b/>
                <w:bCs/>
                <w:iCs/>
                <w:color w:val="FFFFFF" w:themeColor="background1"/>
                <w:sz w:val="20"/>
              </w:rPr>
              <w:lastRenderedPageBreak/>
              <w:t>Core Model Element</w:t>
            </w:r>
          </w:p>
        </w:tc>
        <w:tc>
          <w:tcPr>
            <w:tcW w:w="3017" w:type="dxa"/>
            <w:shd w:val="clear" w:color="auto" w:fill="FF0000"/>
            <w:vAlign w:val="center"/>
          </w:tcPr>
          <w:p w14:paraId="47055400" w14:textId="2BA1F190" w:rsidR="00133359" w:rsidRPr="0017233E" w:rsidRDefault="00133359" w:rsidP="0017233E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FFFFFF" w:themeColor="background1"/>
                <w:sz w:val="20"/>
              </w:rPr>
            </w:pPr>
            <w:r w:rsidRPr="0017233E">
              <w:rPr>
                <w:rFonts w:ascii="Arial" w:eastAsia="Times New Roman" w:hAnsi="Arial" w:cs="Arial"/>
                <w:b/>
                <w:bCs/>
                <w:iCs/>
                <w:color w:val="FFFFFF" w:themeColor="background1"/>
                <w:sz w:val="20"/>
              </w:rPr>
              <w:t>Specific Elements</w:t>
            </w:r>
          </w:p>
        </w:tc>
        <w:tc>
          <w:tcPr>
            <w:tcW w:w="1261" w:type="dxa"/>
            <w:shd w:val="clear" w:color="auto" w:fill="FF0000"/>
            <w:vAlign w:val="center"/>
          </w:tcPr>
          <w:p w14:paraId="3274712C" w14:textId="49C1F670" w:rsidR="00133359" w:rsidRPr="0017233E" w:rsidRDefault="00133359" w:rsidP="0017233E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FFFFFF" w:themeColor="background1"/>
                <w:sz w:val="20"/>
              </w:rPr>
            </w:pPr>
            <w:r w:rsidRPr="0017233E">
              <w:rPr>
                <w:rFonts w:ascii="Arial" w:eastAsia="Times New Roman" w:hAnsi="Arial" w:cs="Arial"/>
                <w:b/>
                <w:bCs/>
                <w:iCs/>
                <w:color w:val="FFFFFF" w:themeColor="background1"/>
                <w:sz w:val="20"/>
              </w:rPr>
              <w:t>Competent (Y /</w:t>
            </w:r>
            <w:r w:rsidR="0017233E">
              <w:rPr>
                <w:rFonts w:ascii="Arial" w:eastAsia="Times New Roman" w:hAnsi="Arial" w:cs="Arial"/>
                <w:b/>
                <w:bCs/>
                <w:iCs/>
                <w:color w:val="FFFFFF" w:themeColor="background1"/>
                <w:sz w:val="20"/>
              </w:rPr>
              <w:t xml:space="preserve"> </w:t>
            </w:r>
            <w:r w:rsidRPr="0017233E">
              <w:rPr>
                <w:rFonts w:ascii="Arial" w:eastAsia="Times New Roman" w:hAnsi="Arial" w:cs="Arial"/>
                <w:b/>
                <w:bCs/>
                <w:iCs/>
                <w:color w:val="FFFFFF" w:themeColor="background1"/>
                <w:sz w:val="20"/>
              </w:rPr>
              <w:t>NYC)</w:t>
            </w:r>
          </w:p>
        </w:tc>
        <w:tc>
          <w:tcPr>
            <w:tcW w:w="3909" w:type="dxa"/>
            <w:shd w:val="clear" w:color="auto" w:fill="FF0000"/>
            <w:vAlign w:val="center"/>
          </w:tcPr>
          <w:p w14:paraId="38267169" w14:textId="7EBCF8FA" w:rsidR="00133359" w:rsidRPr="0017233E" w:rsidRDefault="00133359" w:rsidP="0017233E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FFFFFF" w:themeColor="background1"/>
                <w:sz w:val="20"/>
              </w:rPr>
            </w:pPr>
            <w:r w:rsidRPr="0017233E">
              <w:rPr>
                <w:rFonts w:ascii="Arial" w:eastAsia="Times New Roman" w:hAnsi="Arial" w:cs="Arial"/>
                <w:b/>
                <w:bCs/>
                <w:iCs/>
                <w:color w:val="FFFFFF" w:themeColor="background1"/>
                <w:sz w:val="20"/>
              </w:rPr>
              <w:t>Comments</w:t>
            </w:r>
          </w:p>
        </w:tc>
        <w:tc>
          <w:tcPr>
            <w:tcW w:w="746" w:type="dxa"/>
            <w:shd w:val="clear" w:color="auto" w:fill="FF0000"/>
            <w:vAlign w:val="center"/>
          </w:tcPr>
          <w:p w14:paraId="1E6E3165" w14:textId="6ABE2EAC" w:rsidR="00133359" w:rsidRPr="0017233E" w:rsidRDefault="00133359" w:rsidP="0017233E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FFFFFF" w:themeColor="background1"/>
                <w:sz w:val="20"/>
              </w:rPr>
            </w:pPr>
            <w:r w:rsidRPr="0017233E">
              <w:rPr>
                <w:rFonts w:ascii="Arial" w:eastAsia="Times New Roman" w:hAnsi="Arial" w:cs="Arial"/>
                <w:b/>
                <w:bCs/>
                <w:iCs/>
                <w:color w:val="FFFFFF" w:themeColor="background1"/>
                <w:sz w:val="20"/>
              </w:rPr>
              <w:t>Initial</w:t>
            </w:r>
          </w:p>
        </w:tc>
      </w:tr>
      <w:tr w:rsidR="00133359" w:rsidRPr="0017233E" w14:paraId="5503E918" w14:textId="637A5C3B" w:rsidTr="0017233E">
        <w:tc>
          <w:tcPr>
            <w:tcW w:w="1552" w:type="dxa"/>
          </w:tcPr>
          <w:p w14:paraId="7AE0DD1C" w14:textId="054C4291" w:rsidR="00133359" w:rsidRPr="0017233E" w:rsidRDefault="00133359" w:rsidP="0017233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33E">
              <w:rPr>
                <w:rFonts w:ascii="Arial" w:eastAsia="Times New Roman" w:hAnsi="Arial" w:cs="Arial"/>
                <w:sz w:val="20"/>
                <w:szCs w:val="20"/>
              </w:rPr>
              <w:t>Mental Focus and Attention</w:t>
            </w:r>
          </w:p>
        </w:tc>
        <w:tc>
          <w:tcPr>
            <w:tcW w:w="3017" w:type="dxa"/>
          </w:tcPr>
          <w:p w14:paraId="1F8F796E" w14:textId="19AAC5C0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7233E">
              <w:rPr>
                <w:rFonts w:ascii="Arial" w:eastAsia="Times New Roman" w:hAnsi="Arial" w:cs="Arial"/>
                <w:sz w:val="20"/>
                <w:szCs w:val="20"/>
              </w:rPr>
              <w:t>Did the candidate demonstrate the right level of mental focus and attention during the event / competition?</w:t>
            </w:r>
          </w:p>
        </w:tc>
        <w:tc>
          <w:tcPr>
            <w:tcW w:w="1261" w:type="dxa"/>
          </w:tcPr>
          <w:p w14:paraId="5E3226FC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9" w:type="dxa"/>
          </w:tcPr>
          <w:p w14:paraId="450E69F6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46" w:type="dxa"/>
          </w:tcPr>
          <w:p w14:paraId="68313446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359" w:rsidRPr="0017233E" w14:paraId="2D60B1FB" w14:textId="5AAC3344" w:rsidTr="0017233E">
        <w:tc>
          <w:tcPr>
            <w:tcW w:w="1552" w:type="dxa"/>
          </w:tcPr>
          <w:p w14:paraId="121218AF" w14:textId="5BFF9860" w:rsidR="00133359" w:rsidRPr="0017233E" w:rsidRDefault="00133359" w:rsidP="0017233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33E">
              <w:rPr>
                <w:rFonts w:ascii="Arial" w:eastAsia="Times New Roman" w:hAnsi="Arial" w:cs="Arial"/>
                <w:sz w:val="20"/>
                <w:szCs w:val="20"/>
              </w:rPr>
              <w:t>Professional Judgement and Decision Making</w:t>
            </w:r>
          </w:p>
        </w:tc>
        <w:tc>
          <w:tcPr>
            <w:tcW w:w="3017" w:type="dxa"/>
          </w:tcPr>
          <w:p w14:paraId="5B49B8AE" w14:textId="5CE75101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7233E">
              <w:rPr>
                <w:rFonts w:ascii="Arial" w:eastAsia="Times New Roman" w:hAnsi="Arial" w:cs="Arial"/>
                <w:sz w:val="20"/>
                <w:szCs w:val="20"/>
              </w:rPr>
              <w:t>Did the candidate demonstrate sound judgement and effective decision making specific to their role?</w:t>
            </w:r>
          </w:p>
        </w:tc>
        <w:tc>
          <w:tcPr>
            <w:tcW w:w="1261" w:type="dxa"/>
          </w:tcPr>
          <w:p w14:paraId="363ED383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9" w:type="dxa"/>
          </w:tcPr>
          <w:p w14:paraId="23451C70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14:paraId="1B37AC38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359" w:rsidRPr="0017233E" w14:paraId="5E36B8C8" w14:textId="6289B316" w:rsidTr="0017233E">
        <w:tc>
          <w:tcPr>
            <w:tcW w:w="1552" w:type="dxa"/>
          </w:tcPr>
          <w:p w14:paraId="7198B3FC" w14:textId="293E817F" w:rsidR="00133359" w:rsidRPr="0017233E" w:rsidRDefault="00133359" w:rsidP="0017233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33E">
              <w:rPr>
                <w:rFonts w:ascii="Arial" w:eastAsia="Times New Roman" w:hAnsi="Arial" w:cs="Arial"/>
                <w:sz w:val="20"/>
                <w:szCs w:val="20"/>
              </w:rPr>
              <w:t>Knowing and Understanding the Rules</w:t>
            </w:r>
          </w:p>
        </w:tc>
        <w:tc>
          <w:tcPr>
            <w:tcW w:w="3017" w:type="dxa"/>
          </w:tcPr>
          <w:p w14:paraId="0A3DC788" w14:textId="24ED7F5E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7233E">
              <w:rPr>
                <w:rFonts w:ascii="Arial" w:eastAsia="Times New Roman" w:hAnsi="Arial" w:cs="Arial"/>
                <w:sz w:val="20"/>
                <w:szCs w:val="20"/>
              </w:rPr>
              <w:t>Based on your observations and interactions does the candidate have a suitable level of knowledge and the application via their understanding to delivery their role?</w:t>
            </w:r>
          </w:p>
        </w:tc>
        <w:tc>
          <w:tcPr>
            <w:tcW w:w="1261" w:type="dxa"/>
          </w:tcPr>
          <w:p w14:paraId="7F1C5EFB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9" w:type="dxa"/>
          </w:tcPr>
          <w:p w14:paraId="7E74B452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14:paraId="57A83380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359" w:rsidRPr="0017233E" w14:paraId="1B1BBEC7" w14:textId="445ED162" w:rsidTr="0017233E">
        <w:tc>
          <w:tcPr>
            <w:tcW w:w="1552" w:type="dxa"/>
          </w:tcPr>
          <w:p w14:paraId="745BA865" w14:textId="5AD6603D" w:rsidR="00133359" w:rsidRPr="0017233E" w:rsidRDefault="00133359" w:rsidP="0017233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33E">
              <w:rPr>
                <w:rFonts w:ascii="Arial" w:eastAsia="Times New Roman" w:hAnsi="Arial" w:cs="Arial"/>
                <w:sz w:val="20"/>
                <w:szCs w:val="20"/>
              </w:rPr>
              <w:t>Quality Observations</w:t>
            </w:r>
          </w:p>
        </w:tc>
        <w:tc>
          <w:tcPr>
            <w:tcW w:w="3017" w:type="dxa"/>
          </w:tcPr>
          <w:p w14:paraId="7B581F6D" w14:textId="2492E08A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7233E">
              <w:rPr>
                <w:rFonts w:ascii="Arial" w:eastAsia="Times New Roman" w:hAnsi="Arial" w:cs="Arial"/>
                <w:sz w:val="20"/>
                <w:szCs w:val="20"/>
              </w:rPr>
              <w:t>Did the candidate make quality observations (right place, noticing what matters)</w:t>
            </w:r>
          </w:p>
        </w:tc>
        <w:tc>
          <w:tcPr>
            <w:tcW w:w="1261" w:type="dxa"/>
          </w:tcPr>
          <w:p w14:paraId="7EBA98CC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9" w:type="dxa"/>
          </w:tcPr>
          <w:p w14:paraId="5784C238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14:paraId="049365F6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359" w:rsidRPr="0017233E" w14:paraId="5360FC48" w14:textId="1AD9F8A7" w:rsidTr="0017233E">
        <w:tc>
          <w:tcPr>
            <w:tcW w:w="1552" w:type="dxa"/>
          </w:tcPr>
          <w:p w14:paraId="1272A95E" w14:textId="32A87C97" w:rsidR="00133359" w:rsidRPr="0017233E" w:rsidRDefault="00133359" w:rsidP="0017233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33E">
              <w:rPr>
                <w:rFonts w:ascii="Arial" w:eastAsia="Times New Roman" w:hAnsi="Arial" w:cs="Arial"/>
                <w:sz w:val="20"/>
                <w:szCs w:val="20"/>
              </w:rPr>
              <w:t>Core Values</w:t>
            </w:r>
          </w:p>
        </w:tc>
        <w:tc>
          <w:tcPr>
            <w:tcW w:w="3017" w:type="dxa"/>
          </w:tcPr>
          <w:p w14:paraId="53D84327" w14:textId="32FF5380" w:rsidR="00133359" w:rsidRPr="0017233E" w:rsidRDefault="00FD19E0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7233E">
              <w:rPr>
                <w:rFonts w:ascii="Arial" w:eastAsia="Times New Roman" w:hAnsi="Arial" w:cs="Arial"/>
                <w:sz w:val="20"/>
                <w:szCs w:val="20"/>
              </w:rPr>
              <w:t xml:space="preserve">Based on the </w:t>
            </w:r>
            <w:proofErr w:type="gramStart"/>
            <w:r w:rsidRPr="0017233E">
              <w:rPr>
                <w:rFonts w:ascii="Arial" w:eastAsia="Times New Roman" w:hAnsi="Arial" w:cs="Arial"/>
                <w:sz w:val="20"/>
                <w:szCs w:val="20"/>
              </w:rPr>
              <w:t>candidates</w:t>
            </w:r>
            <w:proofErr w:type="gramEnd"/>
            <w:r w:rsidRPr="0017233E">
              <w:rPr>
                <w:rFonts w:ascii="Arial" w:eastAsia="Times New Roman" w:hAnsi="Arial" w:cs="Arial"/>
                <w:sz w:val="20"/>
                <w:szCs w:val="20"/>
              </w:rPr>
              <w:t xml:space="preserve"> behaviours, actions and interactions do they have suitable core values to be a England Boxing Judge and or Referee</w:t>
            </w:r>
          </w:p>
        </w:tc>
        <w:tc>
          <w:tcPr>
            <w:tcW w:w="1261" w:type="dxa"/>
          </w:tcPr>
          <w:p w14:paraId="2A951E5D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9" w:type="dxa"/>
          </w:tcPr>
          <w:p w14:paraId="35BA9E8B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14:paraId="3724E733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359" w:rsidRPr="0017233E" w14:paraId="39650BCE" w14:textId="5EC81833" w:rsidTr="0017233E">
        <w:tc>
          <w:tcPr>
            <w:tcW w:w="1552" w:type="dxa"/>
          </w:tcPr>
          <w:p w14:paraId="4ABB426D" w14:textId="5DEAF848" w:rsidR="00133359" w:rsidRPr="0017233E" w:rsidRDefault="00133359" w:rsidP="0017233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33E">
              <w:rPr>
                <w:rFonts w:ascii="Arial" w:eastAsia="Times New Roman" w:hAnsi="Arial" w:cs="Arial"/>
                <w:sz w:val="20"/>
                <w:szCs w:val="20"/>
              </w:rPr>
              <w:t>Learning Mindset</w:t>
            </w:r>
          </w:p>
        </w:tc>
        <w:tc>
          <w:tcPr>
            <w:tcW w:w="3017" w:type="dxa"/>
          </w:tcPr>
          <w:p w14:paraId="0CF03B7F" w14:textId="1AA6B0D7" w:rsidR="00133359" w:rsidRPr="0017233E" w:rsidRDefault="00FD19E0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7233E">
              <w:rPr>
                <w:rFonts w:ascii="Arial" w:eastAsia="Times New Roman" w:hAnsi="Arial" w:cs="Arial"/>
                <w:sz w:val="20"/>
                <w:szCs w:val="20"/>
              </w:rPr>
              <w:t>Based on your observations, feedback from others and interactions does the candidate have a growth mindset to learn and reach their potential?</w:t>
            </w:r>
          </w:p>
        </w:tc>
        <w:tc>
          <w:tcPr>
            <w:tcW w:w="1261" w:type="dxa"/>
          </w:tcPr>
          <w:p w14:paraId="77274030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9" w:type="dxa"/>
          </w:tcPr>
          <w:p w14:paraId="37D67576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14:paraId="3D55474D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359" w:rsidRPr="0017233E" w14:paraId="1A8298D8" w14:textId="272B1DF8" w:rsidTr="0017233E">
        <w:tc>
          <w:tcPr>
            <w:tcW w:w="1552" w:type="dxa"/>
          </w:tcPr>
          <w:p w14:paraId="7482B2CD" w14:textId="358FF5CA" w:rsidR="00133359" w:rsidRPr="0017233E" w:rsidRDefault="00133359" w:rsidP="0017233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33E">
              <w:rPr>
                <w:rFonts w:ascii="Arial" w:eastAsia="Times New Roman" w:hAnsi="Arial" w:cs="Arial"/>
                <w:sz w:val="20"/>
                <w:szCs w:val="20"/>
              </w:rPr>
              <w:t>Working within a Team</w:t>
            </w:r>
          </w:p>
        </w:tc>
        <w:tc>
          <w:tcPr>
            <w:tcW w:w="3017" w:type="dxa"/>
          </w:tcPr>
          <w:p w14:paraId="551261ED" w14:textId="28FBA006" w:rsidR="00133359" w:rsidRPr="0017233E" w:rsidRDefault="00FD19E0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7233E">
              <w:rPr>
                <w:rFonts w:ascii="Arial" w:eastAsia="Times New Roman" w:hAnsi="Arial" w:cs="Arial"/>
                <w:sz w:val="20"/>
                <w:szCs w:val="20"/>
              </w:rPr>
              <w:t>Based on your observations, feedback from others does the candidate work effectively within a team?</w:t>
            </w:r>
          </w:p>
        </w:tc>
        <w:tc>
          <w:tcPr>
            <w:tcW w:w="1261" w:type="dxa"/>
          </w:tcPr>
          <w:p w14:paraId="3D4399E3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9" w:type="dxa"/>
          </w:tcPr>
          <w:p w14:paraId="65737CAB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14:paraId="3C298943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359" w:rsidRPr="0017233E" w14:paraId="0A707E2C" w14:textId="755762E1" w:rsidTr="0017233E">
        <w:tc>
          <w:tcPr>
            <w:tcW w:w="1552" w:type="dxa"/>
          </w:tcPr>
          <w:p w14:paraId="2B173C7C" w14:textId="77777777" w:rsidR="0017233E" w:rsidRDefault="00133359" w:rsidP="0017233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33E">
              <w:rPr>
                <w:rFonts w:ascii="Arial" w:eastAsia="Times New Roman" w:hAnsi="Arial" w:cs="Arial"/>
                <w:sz w:val="20"/>
                <w:szCs w:val="20"/>
              </w:rPr>
              <w:t>Mindset</w:t>
            </w:r>
          </w:p>
          <w:p w14:paraId="1F2E5F74" w14:textId="6D9907E0" w:rsidR="00133359" w:rsidRPr="0017233E" w:rsidRDefault="0017233E" w:rsidP="0017233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17233E">
              <w:rPr>
                <w:rFonts w:ascii="Arial" w:eastAsia="Times New Roman" w:hAnsi="Arial" w:cs="Arial"/>
                <w:sz w:val="20"/>
                <w:szCs w:val="20"/>
              </w:rPr>
              <w:t>t’s</w:t>
            </w:r>
            <w:r w:rsidR="00133359" w:rsidRPr="0017233E">
              <w:rPr>
                <w:rFonts w:ascii="Arial" w:eastAsia="Times New Roman" w:hAnsi="Arial" w:cs="Arial"/>
                <w:sz w:val="20"/>
                <w:szCs w:val="20"/>
              </w:rPr>
              <w:t xml:space="preserve"> about the Boxer(s)</w:t>
            </w:r>
          </w:p>
        </w:tc>
        <w:tc>
          <w:tcPr>
            <w:tcW w:w="3017" w:type="dxa"/>
          </w:tcPr>
          <w:p w14:paraId="51109578" w14:textId="4BBECEBA" w:rsidR="00133359" w:rsidRPr="0017233E" w:rsidRDefault="00FD19E0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7233E">
              <w:rPr>
                <w:rFonts w:ascii="Arial" w:eastAsia="Times New Roman" w:hAnsi="Arial" w:cs="Arial"/>
                <w:sz w:val="20"/>
                <w:szCs w:val="20"/>
              </w:rPr>
              <w:t>Based on your own professional judgement does the candidate fundamentally have a ‘its about the boxer(s)’mindset (safety, fair decisions)</w:t>
            </w:r>
          </w:p>
        </w:tc>
        <w:tc>
          <w:tcPr>
            <w:tcW w:w="1261" w:type="dxa"/>
          </w:tcPr>
          <w:p w14:paraId="0442FC82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9" w:type="dxa"/>
          </w:tcPr>
          <w:p w14:paraId="18DDA786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14:paraId="34795A55" w14:textId="77777777" w:rsidR="00133359" w:rsidRPr="0017233E" w:rsidRDefault="00133359" w:rsidP="003F6E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1E021CB" w14:textId="77777777" w:rsidR="00133359" w:rsidRPr="0017233E" w:rsidRDefault="00133359" w:rsidP="003F6EBD">
      <w:pPr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3359" w:rsidRPr="0017233E" w14:paraId="0F5F0CED" w14:textId="77777777" w:rsidTr="00133359">
        <w:tc>
          <w:tcPr>
            <w:tcW w:w="10456" w:type="dxa"/>
          </w:tcPr>
          <w:p w14:paraId="18C63AFE" w14:textId="77777777" w:rsidR="00133359" w:rsidRPr="0017233E" w:rsidRDefault="00133359" w:rsidP="003F6EBD">
            <w:pPr>
              <w:rPr>
                <w:rFonts w:ascii="Arial" w:eastAsia="Times New Roman" w:hAnsi="Arial" w:cs="Arial"/>
                <w:b/>
                <w:bCs/>
              </w:rPr>
            </w:pPr>
            <w:r w:rsidRPr="0017233E">
              <w:rPr>
                <w:rFonts w:ascii="Arial" w:eastAsia="Times New Roman" w:hAnsi="Arial" w:cs="Arial"/>
                <w:b/>
                <w:bCs/>
              </w:rPr>
              <w:t>Overall Feedback for candidate:</w:t>
            </w:r>
          </w:p>
          <w:p w14:paraId="28F01ED1" w14:textId="77777777" w:rsidR="00133359" w:rsidRPr="0017233E" w:rsidRDefault="00133359" w:rsidP="003F6EBD">
            <w:pPr>
              <w:rPr>
                <w:rFonts w:ascii="Arial" w:eastAsia="Times New Roman" w:hAnsi="Arial" w:cs="Arial"/>
              </w:rPr>
            </w:pPr>
          </w:p>
          <w:p w14:paraId="52DB59AE" w14:textId="77777777" w:rsidR="00FD19E0" w:rsidRPr="0017233E" w:rsidRDefault="00FD19E0" w:rsidP="003F6EBD">
            <w:pPr>
              <w:rPr>
                <w:rFonts w:ascii="Arial" w:eastAsia="Times New Roman" w:hAnsi="Arial" w:cs="Arial"/>
              </w:rPr>
            </w:pPr>
          </w:p>
          <w:p w14:paraId="25CA58D6" w14:textId="77777777" w:rsidR="00FD19E0" w:rsidRPr="0017233E" w:rsidRDefault="00FD19E0" w:rsidP="003F6EBD">
            <w:pPr>
              <w:rPr>
                <w:rFonts w:ascii="Arial" w:eastAsia="Times New Roman" w:hAnsi="Arial" w:cs="Arial"/>
              </w:rPr>
            </w:pPr>
          </w:p>
          <w:p w14:paraId="588D2692" w14:textId="77777777" w:rsidR="00FD19E0" w:rsidRPr="0017233E" w:rsidRDefault="00FD19E0" w:rsidP="003F6EBD">
            <w:pPr>
              <w:rPr>
                <w:rFonts w:ascii="Arial" w:eastAsia="Times New Roman" w:hAnsi="Arial" w:cs="Arial"/>
              </w:rPr>
            </w:pPr>
          </w:p>
          <w:p w14:paraId="3839E404" w14:textId="77777777" w:rsidR="00FD19E0" w:rsidRPr="0017233E" w:rsidRDefault="00FD19E0" w:rsidP="003F6EBD">
            <w:pPr>
              <w:rPr>
                <w:rFonts w:ascii="Arial" w:eastAsia="Times New Roman" w:hAnsi="Arial" w:cs="Arial"/>
              </w:rPr>
            </w:pPr>
          </w:p>
          <w:p w14:paraId="1202C57D" w14:textId="3A0DA32E" w:rsidR="00FD19E0" w:rsidRPr="0017233E" w:rsidRDefault="00FD19E0" w:rsidP="003F6EBD">
            <w:pPr>
              <w:rPr>
                <w:rFonts w:ascii="Arial" w:eastAsia="Times New Roman" w:hAnsi="Arial" w:cs="Arial"/>
              </w:rPr>
            </w:pPr>
          </w:p>
        </w:tc>
      </w:tr>
    </w:tbl>
    <w:p w14:paraId="779FE6DC" w14:textId="4C6890C3" w:rsidR="00133359" w:rsidRPr="0017233E" w:rsidRDefault="00133359" w:rsidP="003F6EBD">
      <w:pPr>
        <w:rPr>
          <w:rFonts w:ascii="Arial" w:eastAsia="Times New Roman" w:hAnsi="Arial" w:cs="Arial"/>
        </w:rPr>
      </w:pPr>
    </w:p>
    <w:tbl>
      <w:tblPr>
        <w:tblStyle w:val="TableGrid1"/>
        <w:tblW w:w="10485" w:type="dxa"/>
        <w:tblLook w:val="04A0" w:firstRow="1" w:lastRow="0" w:firstColumn="1" w:lastColumn="0" w:noHBand="0" w:noVBand="1"/>
      </w:tblPr>
      <w:tblGrid>
        <w:gridCol w:w="1184"/>
        <w:gridCol w:w="3064"/>
        <w:gridCol w:w="850"/>
        <w:gridCol w:w="1985"/>
        <w:gridCol w:w="709"/>
        <w:gridCol w:w="2693"/>
      </w:tblGrid>
      <w:tr w:rsidR="0017233E" w:rsidRPr="0017233E" w14:paraId="4717439F" w14:textId="77777777" w:rsidTr="00C90152">
        <w:tc>
          <w:tcPr>
            <w:tcW w:w="10485" w:type="dxa"/>
            <w:gridSpan w:val="6"/>
            <w:shd w:val="clear" w:color="auto" w:fill="FF0000"/>
          </w:tcPr>
          <w:p w14:paraId="50FE4E86" w14:textId="77777777" w:rsidR="0017233E" w:rsidRPr="0017233E" w:rsidRDefault="0017233E" w:rsidP="0017233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17233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4"/>
              </w:rPr>
              <w:t>Agreement</w:t>
            </w:r>
          </w:p>
        </w:tc>
      </w:tr>
      <w:tr w:rsidR="0017233E" w:rsidRPr="0017233E" w14:paraId="56083D22" w14:textId="77777777" w:rsidTr="00C90152">
        <w:trPr>
          <w:trHeight w:hRule="exact" w:val="510"/>
        </w:trPr>
        <w:tc>
          <w:tcPr>
            <w:tcW w:w="1184" w:type="dxa"/>
            <w:vAlign w:val="center"/>
          </w:tcPr>
          <w:p w14:paraId="6289F58A" w14:textId="77777777" w:rsidR="0017233E" w:rsidRPr="0017233E" w:rsidRDefault="0017233E" w:rsidP="0017233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17233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R&amp;J Developer</w:t>
            </w:r>
          </w:p>
        </w:tc>
        <w:tc>
          <w:tcPr>
            <w:tcW w:w="3064" w:type="dxa"/>
            <w:vAlign w:val="center"/>
          </w:tcPr>
          <w:p w14:paraId="619D939C" w14:textId="77777777" w:rsidR="0017233E" w:rsidRPr="0017233E" w:rsidRDefault="0017233E" w:rsidP="0017233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534B7C3" w14:textId="77777777" w:rsidR="0017233E" w:rsidRPr="0017233E" w:rsidRDefault="0017233E" w:rsidP="0017233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17233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Sign</w:t>
            </w:r>
          </w:p>
        </w:tc>
        <w:tc>
          <w:tcPr>
            <w:tcW w:w="1985" w:type="dxa"/>
            <w:vAlign w:val="center"/>
          </w:tcPr>
          <w:p w14:paraId="027AA9DB" w14:textId="77777777" w:rsidR="0017233E" w:rsidRPr="0017233E" w:rsidRDefault="0017233E" w:rsidP="0017233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D2ED55" w14:textId="77777777" w:rsidR="0017233E" w:rsidRPr="0017233E" w:rsidRDefault="0017233E" w:rsidP="0017233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17233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Date</w:t>
            </w:r>
          </w:p>
        </w:tc>
        <w:tc>
          <w:tcPr>
            <w:tcW w:w="2693" w:type="dxa"/>
            <w:vAlign w:val="center"/>
          </w:tcPr>
          <w:p w14:paraId="54E7A741" w14:textId="77777777" w:rsidR="0017233E" w:rsidRPr="0017233E" w:rsidRDefault="0017233E" w:rsidP="0017233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17233E" w:rsidRPr="0017233E" w14:paraId="71C67761" w14:textId="77777777" w:rsidTr="00C90152">
        <w:trPr>
          <w:trHeight w:hRule="exact" w:val="510"/>
        </w:trPr>
        <w:tc>
          <w:tcPr>
            <w:tcW w:w="1184" w:type="dxa"/>
            <w:vAlign w:val="center"/>
          </w:tcPr>
          <w:p w14:paraId="151E16FF" w14:textId="77777777" w:rsidR="0017233E" w:rsidRPr="0017233E" w:rsidRDefault="0017233E" w:rsidP="0017233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17233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Candidate</w:t>
            </w:r>
          </w:p>
        </w:tc>
        <w:tc>
          <w:tcPr>
            <w:tcW w:w="3064" w:type="dxa"/>
            <w:vAlign w:val="center"/>
          </w:tcPr>
          <w:p w14:paraId="3E64FFB7" w14:textId="77777777" w:rsidR="0017233E" w:rsidRPr="0017233E" w:rsidRDefault="0017233E" w:rsidP="0017233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3B2E978" w14:textId="77777777" w:rsidR="0017233E" w:rsidRPr="0017233E" w:rsidRDefault="0017233E" w:rsidP="0017233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17233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Sign</w:t>
            </w:r>
          </w:p>
        </w:tc>
        <w:tc>
          <w:tcPr>
            <w:tcW w:w="1985" w:type="dxa"/>
            <w:vAlign w:val="center"/>
          </w:tcPr>
          <w:p w14:paraId="41B38034" w14:textId="77777777" w:rsidR="0017233E" w:rsidRPr="0017233E" w:rsidRDefault="0017233E" w:rsidP="0017233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4A1C0A" w14:textId="77777777" w:rsidR="0017233E" w:rsidRPr="0017233E" w:rsidRDefault="0017233E" w:rsidP="0017233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17233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Date</w:t>
            </w:r>
          </w:p>
        </w:tc>
        <w:tc>
          <w:tcPr>
            <w:tcW w:w="2693" w:type="dxa"/>
            <w:vAlign w:val="center"/>
          </w:tcPr>
          <w:p w14:paraId="1C227A9C" w14:textId="77777777" w:rsidR="0017233E" w:rsidRPr="0017233E" w:rsidRDefault="0017233E" w:rsidP="0017233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</w:tbl>
    <w:p w14:paraId="7064F70A" w14:textId="6AF67639" w:rsidR="003F6EBD" w:rsidRPr="0017233E" w:rsidRDefault="003F6EBD">
      <w:pPr>
        <w:rPr>
          <w:rFonts w:ascii="Arial" w:eastAsia="Times New Roman" w:hAnsi="Arial" w:cs="Arial"/>
        </w:rPr>
      </w:pPr>
    </w:p>
    <w:p w14:paraId="0C224D0A" w14:textId="5229E396" w:rsidR="00FD19E0" w:rsidRPr="0017233E" w:rsidRDefault="00FD19E0">
      <w:pPr>
        <w:rPr>
          <w:rFonts w:ascii="Arial" w:eastAsia="Times New Roman" w:hAnsi="Arial" w:cs="Arial"/>
        </w:rPr>
      </w:pPr>
      <w:r w:rsidRPr="0017233E">
        <w:rPr>
          <w:rFonts w:ascii="Arial" w:eastAsia="Times New Roman" w:hAnsi="Arial" w:cs="Arial"/>
        </w:rPr>
        <w:t xml:space="preserve">The main copy of this form will be given to the candidate however a digital image photocopy </w:t>
      </w:r>
      <w:r w:rsidR="0017233E">
        <w:rPr>
          <w:rFonts w:ascii="Arial" w:eastAsia="Times New Roman" w:hAnsi="Arial" w:cs="Arial"/>
        </w:rPr>
        <w:t>is required</w:t>
      </w:r>
      <w:r w:rsidRPr="0017233E">
        <w:rPr>
          <w:rFonts w:ascii="Arial" w:eastAsia="Times New Roman" w:hAnsi="Arial" w:cs="Arial"/>
        </w:rPr>
        <w:t xml:space="preserve"> to be taken and shared with England Boxing for future reference. </w:t>
      </w:r>
    </w:p>
    <w:sectPr w:rsidR="00FD19E0" w:rsidRPr="0017233E" w:rsidSect="00FC60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FCBFF" w14:textId="77777777" w:rsidR="00BB4907" w:rsidRDefault="00BB4907" w:rsidP="003F6EBD">
      <w:pPr>
        <w:spacing w:after="0" w:line="240" w:lineRule="auto"/>
      </w:pPr>
      <w:r>
        <w:separator/>
      </w:r>
    </w:p>
  </w:endnote>
  <w:endnote w:type="continuationSeparator" w:id="0">
    <w:p w14:paraId="4A32D8D5" w14:textId="77777777" w:rsidR="00BB4907" w:rsidRDefault="00BB4907" w:rsidP="003F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E0820" w14:textId="77777777" w:rsidR="00BB4907" w:rsidRDefault="00BB4907" w:rsidP="003F6EBD">
      <w:pPr>
        <w:spacing w:after="0" w:line="240" w:lineRule="auto"/>
      </w:pPr>
      <w:r>
        <w:separator/>
      </w:r>
    </w:p>
  </w:footnote>
  <w:footnote w:type="continuationSeparator" w:id="0">
    <w:p w14:paraId="5279BCAB" w14:textId="77777777" w:rsidR="00BB4907" w:rsidRDefault="00BB4907" w:rsidP="003F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E5C04"/>
    <w:multiLevelType w:val="hybridMultilevel"/>
    <w:tmpl w:val="A92A3570"/>
    <w:lvl w:ilvl="0" w:tplc="7C70392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BD"/>
    <w:rsid w:val="00034B44"/>
    <w:rsid w:val="00133359"/>
    <w:rsid w:val="0017233E"/>
    <w:rsid w:val="002D3971"/>
    <w:rsid w:val="00332CB3"/>
    <w:rsid w:val="003F6EBD"/>
    <w:rsid w:val="008949DA"/>
    <w:rsid w:val="00967A3A"/>
    <w:rsid w:val="00B126CC"/>
    <w:rsid w:val="00B64415"/>
    <w:rsid w:val="00BB4907"/>
    <w:rsid w:val="00F25416"/>
    <w:rsid w:val="00FC609B"/>
    <w:rsid w:val="00F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C454"/>
  <w15:chartTrackingRefBased/>
  <w15:docId w15:val="{742B066A-6C8E-4474-8299-ABA1B70F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EBD"/>
  </w:style>
  <w:style w:type="paragraph" w:styleId="Footer">
    <w:name w:val="footer"/>
    <w:basedOn w:val="Normal"/>
    <w:link w:val="FooterChar"/>
    <w:uiPriority w:val="99"/>
    <w:unhideWhenUsed/>
    <w:rsid w:val="003F6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EBD"/>
  </w:style>
  <w:style w:type="paragraph" w:styleId="ListParagraph">
    <w:name w:val="List Paragraph"/>
    <w:basedOn w:val="Normal"/>
    <w:uiPriority w:val="34"/>
    <w:qFormat/>
    <w:rsid w:val="003F6EBD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3F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7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2174</Characters>
  <Application>Microsoft Office Word</Application>
  <DocSecurity>0</DocSecurity>
  <Lines>127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infuse</dc:creator>
  <cp:keywords/>
  <dc:description/>
  <cp:lastModifiedBy>Ireland, Ian Fg Off (Air COS Spt-Infra MPP PS3a)</cp:lastModifiedBy>
  <cp:revision>3</cp:revision>
  <dcterms:created xsi:type="dcterms:W3CDTF">2021-05-05T20:29:00Z</dcterms:created>
  <dcterms:modified xsi:type="dcterms:W3CDTF">2021-05-05T20:38:00Z</dcterms:modified>
</cp:coreProperties>
</file>