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7062D" w14:textId="77777777" w:rsidR="005B591F" w:rsidRPr="00917CEA" w:rsidRDefault="005B591F" w:rsidP="005B591F">
      <w:pPr>
        <w:spacing w:after="0" w:line="240" w:lineRule="auto"/>
        <w:jc w:val="center"/>
        <w:rPr>
          <w:rFonts w:ascii="Arial" w:hAnsi="Arial" w:cs="Arial"/>
          <w:b/>
          <w:sz w:val="28"/>
          <w:szCs w:val="28"/>
        </w:rPr>
      </w:pPr>
      <w:r w:rsidRPr="00917CEA">
        <w:rPr>
          <w:rFonts w:ascii="Arial" w:hAnsi="Arial" w:cs="Arial"/>
          <w:b/>
          <w:noProof/>
          <w:sz w:val="28"/>
          <w:szCs w:val="28"/>
          <w:lang w:eastAsia="en-GB"/>
        </w:rPr>
        <w:drawing>
          <wp:inline distT="0" distB="0" distL="0" distR="0" wp14:anchorId="2C09517C" wp14:editId="2455E641">
            <wp:extent cx="1813560" cy="1661861"/>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B-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4303" cy="1671705"/>
                    </a:xfrm>
                    <a:prstGeom prst="rect">
                      <a:avLst/>
                    </a:prstGeom>
                  </pic:spPr>
                </pic:pic>
              </a:graphicData>
            </a:graphic>
          </wp:inline>
        </w:drawing>
      </w:r>
    </w:p>
    <w:p w14:paraId="11589DEE" w14:textId="034B88E4" w:rsidR="005B591F" w:rsidRDefault="005B591F" w:rsidP="005B591F">
      <w:pPr>
        <w:spacing w:after="0" w:line="240" w:lineRule="auto"/>
        <w:jc w:val="center"/>
        <w:rPr>
          <w:rFonts w:ascii="Arial" w:hAnsi="Arial" w:cs="Arial"/>
          <w:b/>
          <w:sz w:val="28"/>
          <w:szCs w:val="28"/>
        </w:rPr>
      </w:pPr>
      <w:r w:rsidRPr="00917CEA">
        <w:rPr>
          <w:rFonts w:ascii="Arial" w:hAnsi="Arial" w:cs="Arial"/>
          <w:b/>
          <w:sz w:val="28"/>
          <w:szCs w:val="28"/>
        </w:rPr>
        <w:t>VOLUNTARY ROLE – ENGLAND BOXING</w:t>
      </w:r>
    </w:p>
    <w:p w14:paraId="03CF408A" w14:textId="0E934066" w:rsidR="008A28B7" w:rsidRPr="008A28B7" w:rsidRDefault="008A28B7" w:rsidP="005B591F">
      <w:pPr>
        <w:spacing w:after="0" w:line="240" w:lineRule="auto"/>
        <w:jc w:val="center"/>
        <w:rPr>
          <w:rFonts w:ascii="Arial" w:hAnsi="Arial" w:cs="Arial"/>
          <w:b/>
          <w:sz w:val="28"/>
          <w:szCs w:val="28"/>
        </w:rPr>
      </w:pPr>
      <w:r>
        <w:rPr>
          <w:rFonts w:ascii="Arial" w:hAnsi="Arial" w:cs="Arial"/>
          <w:b/>
          <w:sz w:val="28"/>
          <w:szCs w:val="28"/>
        </w:rPr>
        <w:t xml:space="preserve">TECHNICAL, RULES AND OFFICIALS SUBCOMMITTEE </w:t>
      </w:r>
    </w:p>
    <w:p w14:paraId="0FAF5D93" w14:textId="77777777" w:rsidR="005B591F" w:rsidRPr="00917CEA" w:rsidRDefault="005B591F" w:rsidP="005B591F">
      <w:pPr>
        <w:pStyle w:val="Body"/>
        <w:jc w:val="both"/>
        <w:rPr>
          <w:rFonts w:ascii="Arial" w:eastAsia="Arial" w:hAnsi="Arial" w:cs="Arial"/>
          <w:sz w:val="24"/>
          <w:szCs w:val="24"/>
        </w:rPr>
      </w:pPr>
    </w:p>
    <w:p w14:paraId="55A58706" w14:textId="4C54E129" w:rsidR="005B591F" w:rsidRPr="00917CEA" w:rsidRDefault="005B591F" w:rsidP="005B591F">
      <w:pPr>
        <w:pStyle w:val="Body"/>
        <w:jc w:val="both"/>
        <w:rPr>
          <w:rFonts w:ascii="Arial" w:eastAsia="Arial" w:hAnsi="Arial" w:cs="Arial"/>
          <w:b/>
          <w:bCs/>
          <w:sz w:val="24"/>
          <w:szCs w:val="24"/>
        </w:rPr>
      </w:pPr>
      <w:r w:rsidRPr="00917CEA">
        <w:rPr>
          <w:rFonts w:ascii="Arial" w:hAnsi="Arial" w:cs="Arial"/>
          <w:b/>
          <w:bCs/>
          <w:sz w:val="24"/>
          <w:szCs w:val="24"/>
          <w:lang w:val="en-GB"/>
        </w:rPr>
        <w:t>Introduction</w:t>
      </w:r>
    </w:p>
    <w:p w14:paraId="4A39DAFA" w14:textId="77777777" w:rsidR="005B591F" w:rsidRPr="00917CEA" w:rsidRDefault="005B591F" w:rsidP="005B591F">
      <w:pPr>
        <w:pStyle w:val="Body"/>
        <w:jc w:val="both"/>
        <w:rPr>
          <w:rFonts w:ascii="Arial" w:eastAsia="Arial" w:hAnsi="Arial" w:cs="Arial"/>
          <w:sz w:val="24"/>
          <w:szCs w:val="24"/>
        </w:rPr>
      </w:pPr>
    </w:p>
    <w:p w14:paraId="289294F2" w14:textId="6F4EC28D" w:rsidR="005B591F" w:rsidRPr="00917CEA" w:rsidRDefault="005B591F" w:rsidP="005B591F">
      <w:pPr>
        <w:pStyle w:val="Body"/>
        <w:jc w:val="both"/>
        <w:rPr>
          <w:rFonts w:ascii="Arial" w:eastAsia="Arial" w:hAnsi="Arial" w:cs="Arial"/>
          <w:sz w:val="24"/>
          <w:szCs w:val="24"/>
        </w:rPr>
      </w:pPr>
      <w:r w:rsidRPr="00917CEA">
        <w:rPr>
          <w:rFonts w:ascii="Arial" w:hAnsi="Arial" w:cs="Arial"/>
          <w:sz w:val="24"/>
          <w:szCs w:val="24"/>
        </w:rPr>
        <w:t>England Boxing is the National Governing Body for the one of the oldest sports in the world, one which has featured in the modern Olympic Games since 1904.</w:t>
      </w:r>
    </w:p>
    <w:p w14:paraId="1A68BF83" w14:textId="77777777" w:rsidR="005B591F" w:rsidRPr="00917CEA" w:rsidRDefault="005B591F" w:rsidP="005B591F">
      <w:pPr>
        <w:pStyle w:val="Body"/>
        <w:jc w:val="both"/>
        <w:rPr>
          <w:rFonts w:ascii="Arial" w:eastAsia="Arial" w:hAnsi="Arial" w:cs="Arial"/>
          <w:sz w:val="24"/>
          <w:szCs w:val="24"/>
        </w:rPr>
      </w:pPr>
    </w:p>
    <w:p w14:paraId="3E48CCA2" w14:textId="6594CF0A" w:rsidR="005B591F" w:rsidRPr="00BD175B" w:rsidRDefault="005B591F" w:rsidP="005B591F">
      <w:pPr>
        <w:pStyle w:val="Body"/>
        <w:jc w:val="both"/>
        <w:rPr>
          <w:rFonts w:ascii="Arial" w:eastAsia="Arial" w:hAnsi="Arial" w:cs="Arial"/>
          <w:sz w:val="24"/>
          <w:szCs w:val="24"/>
        </w:rPr>
      </w:pPr>
      <w:r w:rsidRPr="00917CEA">
        <w:rPr>
          <w:rFonts w:ascii="Arial" w:hAnsi="Arial" w:cs="Arial"/>
          <w:sz w:val="24"/>
          <w:szCs w:val="24"/>
        </w:rPr>
        <w:t xml:space="preserve">With its own heritage going back to the 1880s, including the first national competition in 1881, the organisation is responsible for promoting and developing the sport at all levels, from grass roots through to the England talent pathway and, in turn, passing prospective </w:t>
      </w:r>
      <w:r w:rsidR="00E82D44" w:rsidRPr="00917CEA">
        <w:rPr>
          <w:rFonts w:ascii="Arial" w:hAnsi="Arial" w:cs="Arial"/>
          <w:sz w:val="24"/>
          <w:szCs w:val="24"/>
        </w:rPr>
        <w:t>medalists</w:t>
      </w:r>
      <w:r w:rsidRPr="00917CEA">
        <w:rPr>
          <w:rFonts w:ascii="Arial" w:hAnsi="Arial" w:cs="Arial"/>
          <w:sz w:val="24"/>
          <w:szCs w:val="24"/>
        </w:rPr>
        <w:t xml:space="preserve"> on to GB Boxing. The organisation is a member of AIBA and EUBC, the World and European governing bodies respectively. </w:t>
      </w:r>
    </w:p>
    <w:p w14:paraId="54B7DD81" w14:textId="77777777" w:rsidR="005B591F" w:rsidRPr="00CE408E" w:rsidRDefault="005B591F" w:rsidP="005B591F">
      <w:pPr>
        <w:pStyle w:val="Body"/>
        <w:jc w:val="both"/>
        <w:rPr>
          <w:rFonts w:ascii="Arial" w:eastAsia="Arial" w:hAnsi="Arial" w:cs="Arial"/>
          <w:sz w:val="24"/>
          <w:szCs w:val="24"/>
          <w:highlight w:val="yellow"/>
        </w:rPr>
      </w:pPr>
    </w:p>
    <w:p w14:paraId="2CB98F62" w14:textId="22491345" w:rsidR="005B591F" w:rsidRPr="003C22DD" w:rsidRDefault="00123ECC" w:rsidP="005B591F">
      <w:pPr>
        <w:pStyle w:val="Body"/>
        <w:jc w:val="both"/>
        <w:rPr>
          <w:rFonts w:ascii="Arial" w:hAnsi="Arial" w:cs="Arial"/>
          <w:sz w:val="24"/>
          <w:szCs w:val="24"/>
        </w:rPr>
      </w:pPr>
      <w:r>
        <w:rPr>
          <w:rFonts w:ascii="Arial" w:hAnsi="Arial" w:cs="Arial"/>
          <w:sz w:val="24"/>
          <w:szCs w:val="24"/>
        </w:rPr>
        <w:t>The Tec</w:t>
      </w:r>
      <w:r w:rsidR="002220BD">
        <w:rPr>
          <w:rFonts w:ascii="Arial" w:hAnsi="Arial" w:cs="Arial"/>
          <w:sz w:val="24"/>
          <w:szCs w:val="24"/>
        </w:rPr>
        <w:t xml:space="preserve">hnical Rules and Officials </w:t>
      </w:r>
      <w:r w:rsidRPr="009333FC">
        <w:rPr>
          <w:rFonts w:ascii="Arial" w:hAnsi="Arial" w:cs="Arial"/>
          <w:sz w:val="24"/>
          <w:szCs w:val="24"/>
        </w:rPr>
        <w:t>Sub</w:t>
      </w:r>
      <w:r>
        <w:rPr>
          <w:rFonts w:ascii="Arial" w:hAnsi="Arial" w:cs="Arial"/>
          <w:sz w:val="24"/>
          <w:szCs w:val="24"/>
        </w:rPr>
        <w:t>-</w:t>
      </w:r>
      <w:r w:rsidRPr="009333FC">
        <w:rPr>
          <w:rFonts w:ascii="Arial" w:hAnsi="Arial" w:cs="Arial"/>
          <w:sz w:val="24"/>
          <w:szCs w:val="24"/>
        </w:rPr>
        <w:t xml:space="preserve">committee </w:t>
      </w:r>
      <w:r w:rsidR="002220BD">
        <w:rPr>
          <w:rFonts w:ascii="Arial" w:hAnsi="Arial" w:cs="Arial"/>
          <w:sz w:val="24"/>
          <w:szCs w:val="24"/>
        </w:rPr>
        <w:t>has been formed</w:t>
      </w:r>
      <w:r w:rsidRPr="009333FC">
        <w:rPr>
          <w:rFonts w:ascii="Arial" w:hAnsi="Arial" w:cs="Arial"/>
          <w:sz w:val="24"/>
          <w:szCs w:val="24"/>
        </w:rPr>
        <w:t xml:space="preserve"> primarily to provide strategic direction, support, advise and provide expertise </w:t>
      </w:r>
      <w:r>
        <w:rPr>
          <w:rFonts w:ascii="Arial" w:hAnsi="Arial" w:cs="Arial"/>
          <w:sz w:val="24"/>
          <w:szCs w:val="24"/>
        </w:rPr>
        <w:t>in</w:t>
      </w:r>
      <w:r w:rsidRPr="009333FC">
        <w:rPr>
          <w:rFonts w:ascii="Arial" w:hAnsi="Arial" w:cs="Arial"/>
          <w:sz w:val="24"/>
          <w:szCs w:val="24"/>
        </w:rPr>
        <w:t xml:space="preserve"> the development and delivery of effective </w:t>
      </w:r>
      <w:r>
        <w:rPr>
          <w:rFonts w:ascii="Arial" w:hAnsi="Arial" w:cs="Arial"/>
          <w:sz w:val="24"/>
          <w:szCs w:val="24"/>
        </w:rPr>
        <w:t>domestic rules and the development and mentoring of National and International officials</w:t>
      </w:r>
      <w:r w:rsidR="002220BD">
        <w:rPr>
          <w:rFonts w:ascii="Arial" w:hAnsi="Arial" w:cs="Arial"/>
          <w:sz w:val="24"/>
          <w:szCs w:val="24"/>
        </w:rPr>
        <w:t xml:space="preserve">. </w:t>
      </w:r>
      <w:r w:rsidR="00E82D44" w:rsidRPr="00FD1596">
        <w:rPr>
          <w:rFonts w:ascii="Arial" w:hAnsi="Arial" w:cs="Arial"/>
          <w:sz w:val="24"/>
          <w:szCs w:val="24"/>
        </w:rPr>
        <w:t>To assist with this function</w:t>
      </w:r>
      <w:r w:rsidR="002B50F5" w:rsidRPr="00FD1596">
        <w:rPr>
          <w:rFonts w:ascii="Arial" w:hAnsi="Arial" w:cs="Arial"/>
          <w:sz w:val="24"/>
          <w:szCs w:val="24"/>
        </w:rPr>
        <w:t>,</w:t>
      </w:r>
      <w:r w:rsidR="00E82D44" w:rsidRPr="00FD1596">
        <w:rPr>
          <w:rFonts w:ascii="Arial" w:hAnsi="Arial" w:cs="Arial"/>
          <w:sz w:val="24"/>
          <w:szCs w:val="24"/>
        </w:rPr>
        <w:t xml:space="preserve"> </w:t>
      </w:r>
      <w:r w:rsidR="00CD11E6" w:rsidRPr="00FD1596">
        <w:rPr>
          <w:rFonts w:ascii="Arial" w:hAnsi="Arial" w:cs="Arial"/>
          <w:sz w:val="24"/>
          <w:szCs w:val="24"/>
        </w:rPr>
        <w:t>England B</w:t>
      </w:r>
      <w:r w:rsidR="005B591F" w:rsidRPr="00FD1596">
        <w:rPr>
          <w:rFonts w:ascii="Arial" w:hAnsi="Arial" w:cs="Arial"/>
          <w:sz w:val="24"/>
          <w:szCs w:val="24"/>
        </w:rPr>
        <w:t xml:space="preserve">oxing is seeking to recruit </w:t>
      </w:r>
      <w:r w:rsidR="008A28B7" w:rsidRPr="00FD1596">
        <w:rPr>
          <w:rFonts w:ascii="Arial" w:hAnsi="Arial" w:cs="Arial"/>
          <w:sz w:val="24"/>
          <w:szCs w:val="24"/>
        </w:rPr>
        <w:t xml:space="preserve">two new members, </w:t>
      </w:r>
      <w:r w:rsidR="00D3617C" w:rsidRPr="00FD1596">
        <w:rPr>
          <w:rFonts w:ascii="Arial" w:hAnsi="Arial" w:cs="Arial"/>
          <w:sz w:val="24"/>
          <w:szCs w:val="24"/>
        </w:rPr>
        <w:t>it is essential that applicants have a depth of</w:t>
      </w:r>
      <w:r w:rsidR="00333EDC" w:rsidRPr="00FD1596">
        <w:rPr>
          <w:rFonts w:ascii="Arial" w:hAnsi="Arial" w:cs="Arial"/>
          <w:sz w:val="24"/>
          <w:szCs w:val="24"/>
        </w:rPr>
        <w:t xml:space="preserve"> knowledge and experience</w:t>
      </w:r>
      <w:r w:rsidR="00D3617C" w:rsidRPr="00FD1596">
        <w:rPr>
          <w:rFonts w:ascii="Arial" w:hAnsi="Arial" w:cs="Arial"/>
          <w:sz w:val="24"/>
          <w:szCs w:val="24"/>
        </w:rPr>
        <w:t xml:space="preserve"> in the sport and </w:t>
      </w:r>
      <w:r w:rsidR="008A28B7" w:rsidRPr="00FD1596">
        <w:rPr>
          <w:rFonts w:ascii="Arial" w:hAnsi="Arial" w:cs="Arial"/>
          <w:sz w:val="24"/>
          <w:szCs w:val="24"/>
        </w:rPr>
        <w:t>ideally with</w:t>
      </w:r>
      <w:r w:rsidR="00D3617C" w:rsidRPr="00FD1596">
        <w:rPr>
          <w:rFonts w:ascii="Arial" w:hAnsi="Arial" w:cs="Arial"/>
          <w:sz w:val="24"/>
          <w:szCs w:val="24"/>
        </w:rPr>
        <w:t xml:space="preserve"> either</w:t>
      </w:r>
      <w:r w:rsidR="008A28B7" w:rsidRPr="00FD1596">
        <w:rPr>
          <w:rFonts w:ascii="Arial" w:hAnsi="Arial" w:cs="Arial"/>
          <w:sz w:val="24"/>
          <w:szCs w:val="24"/>
        </w:rPr>
        <w:t xml:space="preserve"> International Officiating </w:t>
      </w:r>
      <w:r w:rsidR="00D3617C" w:rsidRPr="00FD1596">
        <w:rPr>
          <w:rFonts w:ascii="Arial" w:hAnsi="Arial" w:cs="Arial"/>
          <w:sz w:val="24"/>
          <w:szCs w:val="24"/>
        </w:rPr>
        <w:t xml:space="preserve">or </w:t>
      </w:r>
      <w:r w:rsidR="008A28B7" w:rsidRPr="00FD1596">
        <w:rPr>
          <w:rFonts w:ascii="Arial" w:hAnsi="Arial" w:cs="Arial"/>
          <w:sz w:val="24"/>
          <w:szCs w:val="24"/>
        </w:rPr>
        <w:t xml:space="preserve">Coaching experience </w:t>
      </w:r>
      <w:r w:rsidR="005B591F" w:rsidRPr="00FD1596">
        <w:rPr>
          <w:rFonts w:ascii="Arial" w:hAnsi="Arial" w:cs="Arial"/>
          <w:sz w:val="24"/>
          <w:szCs w:val="24"/>
        </w:rPr>
        <w:t>to</w:t>
      </w:r>
      <w:r w:rsidR="00CD11E6" w:rsidRPr="00FD1596">
        <w:rPr>
          <w:rFonts w:ascii="Arial" w:hAnsi="Arial" w:cs="Arial"/>
          <w:sz w:val="24"/>
          <w:szCs w:val="24"/>
        </w:rPr>
        <w:t xml:space="preserve"> join</w:t>
      </w:r>
      <w:r w:rsidR="005B591F" w:rsidRPr="00FD1596">
        <w:rPr>
          <w:rFonts w:ascii="Arial" w:hAnsi="Arial" w:cs="Arial"/>
          <w:sz w:val="24"/>
          <w:szCs w:val="24"/>
        </w:rPr>
        <w:t xml:space="preserve"> the </w:t>
      </w:r>
      <w:r w:rsidR="008A28B7" w:rsidRPr="00FD1596">
        <w:rPr>
          <w:rFonts w:ascii="Arial" w:hAnsi="Arial" w:cs="Arial"/>
          <w:sz w:val="24"/>
          <w:szCs w:val="24"/>
        </w:rPr>
        <w:t>Technical, Rules and Officials</w:t>
      </w:r>
      <w:r w:rsidR="005B591F" w:rsidRPr="00FD1596">
        <w:rPr>
          <w:rFonts w:ascii="Arial" w:hAnsi="Arial" w:cs="Arial"/>
          <w:sz w:val="24"/>
          <w:szCs w:val="24"/>
        </w:rPr>
        <w:t xml:space="preserve"> Sub</w:t>
      </w:r>
      <w:r w:rsidR="00CD11E6" w:rsidRPr="00FD1596">
        <w:rPr>
          <w:rFonts w:ascii="Arial" w:hAnsi="Arial" w:cs="Arial"/>
          <w:sz w:val="24"/>
          <w:szCs w:val="24"/>
        </w:rPr>
        <w:t>-</w:t>
      </w:r>
      <w:r w:rsidR="005B591F" w:rsidRPr="00FD1596">
        <w:rPr>
          <w:rFonts w:ascii="Arial" w:hAnsi="Arial" w:cs="Arial"/>
          <w:sz w:val="24"/>
          <w:szCs w:val="24"/>
        </w:rPr>
        <w:t>committee</w:t>
      </w:r>
      <w:r w:rsidR="00E82D44" w:rsidRPr="00FD1596">
        <w:rPr>
          <w:rFonts w:ascii="Arial" w:hAnsi="Arial" w:cs="Arial"/>
          <w:sz w:val="24"/>
          <w:szCs w:val="24"/>
        </w:rPr>
        <w:t>.</w:t>
      </w:r>
      <w:r w:rsidR="005B591F" w:rsidRPr="003C22DD">
        <w:rPr>
          <w:rFonts w:ascii="Arial" w:hAnsi="Arial" w:cs="Arial"/>
          <w:sz w:val="24"/>
          <w:szCs w:val="24"/>
        </w:rPr>
        <w:t xml:space="preserve"> </w:t>
      </w:r>
    </w:p>
    <w:p w14:paraId="65BE5D32" w14:textId="77777777" w:rsidR="005B591F" w:rsidRPr="00CE408E" w:rsidRDefault="005B591F" w:rsidP="005B591F">
      <w:pPr>
        <w:pStyle w:val="Body"/>
        <w:jc w:val="both"/>
        <w:rPr>
          <w:rFonts w:ascii="Arial" w:eastAsia="Arial" w:hAnsi="Arial" w:cs="Arial"/>
          <w:sz w:val="24"/>
          <w:szCs w:val="24"/>
          <w:highlight w:val="yellow"/>
        </w:rPr>
      </w:pPr>
    </w:p>
    <w:p w14:paraId="530A22A7" w14:textId="07AF3657" w:rsidR="005B591F" w:rsidRPr="00AC58D9" w:rsidRDefault="005B591F" w:rsidP="005B591F">
      <w:pPr>
        <w:pStyle w:val="Body"/>
        <w:jc w:val="both"/>
        <w:rPr>
          <w:rFonts w:ascii="Arial" w:eastAsia="Arial" w:hAnsi="Arial" w:cs="Arial"/>
          <w:sz w:val="24"/>
          <w:szCs w:val="24"/>
        </w:rPr>
      </w:pPr>
      <w:r w:rsidRPr="00AC58D9">
        <w:rPr>
          <w:rFonts w:ascii="Arial" w:hAnsi="Arial" w:cs="Arial"/>
          <w:sz w:val="24"/>
          <w:szCs w:val="24"/>
        </w:rPr>
        <w:t>The Sub</w:t>
      </w:r>
      <w:r w:rsidR="00CD11E6" w:rsidRPr="00AC58D9">
        <w:rPr>
          <w:rFonts w:ascii="Arial" w:hAnsi="Arial" w:cs="Arial"/>
          <w:sz w:val="24"/>
          <w:szCs w:val="24"/>
        </w:rPr>
        <w:t>-</w:t>
      </w:r>
      <w:r w:rsidRPr="00AC58D9">
        <w:rPr>
          <w:rFonts w:ascii="Arial" w:hAnsi="Arial" w:cs="Arial"/>
          <w:sz w:val="24"/>
          <w:szCs w:val="24"/>
        </w:rPr>
        <w:t>committee reports directly into the England Boxing Board and is chaired by England Boxing Director</w:t>
      </w:r>
      <w:r w:rsidR="00333EDC" w:rsidRPr="00AC58D9">
        <w:rPr>
          <w:rFonts w:ascii="Arial" w:hAnsi="Arial" w:cs="Arial"/>
          <w:sz w:val="24"/>
          <w:szCs w:val="24"/>
        </w:rPr>
        <w:t>,</w:t>
      </w:r>
      <w:r w:rsidRPr="00AC58D9">
        <w:rPr>
          <w:rFonts w:ascii="Arial" w:hAnsi="Arial" w:cs="Arial"/>
          <w:sz w:val="24"/>
          <w:szCs w:val="24"/>
        </w:rPr>
        <w:t xml:space="preserve"> </w:t>
      </w:r>
      <w:r w:rsidR="008A28B7">
        <w:rPr>
          <w:rFonts w:ascii="Arial" w:hAnsi="Arial" w:cs="Arial"/>
          <w:sz w:val="24"/>
          <w:szCs w:val="24"/>
        </w:rPr>
        <w:t>Giorgio Brugnoli.</w:t>
      </w:r>
    </w:p>
    <w:p w14:paraId="678A8D14" w14:textId="77777777" w:rsidR="005B591F" w:rsidRPr="00917CEA" w:rsidRDefault="005B591F" w:rsidP="005B591F">
      <w:pPr>
        <w:pStyle w:val="Body"/>
        <w:jc w:val="both"/>
        <w:rPr>
          <w:rFonts w:ascii="Arial" w:eastAsia="Arial" w:hAnsi="Arial" w:cs="Arial"/>
          <w:sz w:val="24"/>
          <w:szCs w:val="24"/>
        </w:rPr>
      </w:pPr>
    </w:p>
    <w:p w14:paraId="1670FEE0" w14:textId="67F72700" w:rsidR="005B591F" w:rsidRDefault="00E82D44" w:rsidP="005B591F">
      <w:pPr>
        <w:pStyle w:val="Body"/>
        <w:jc w:val="both"/>
        <w:rPr>
          <w:rFonts w:ascii="Arial" w:hAnsi="Arial" w:cs="Arial"/>
          <w:b/>
          <w:bCs/>
          <w:sz w:val="24"/>
          <w:szCs w:val="24"/>
        </w:rPr>
      </w:pPr>
      <w:r>
        <w:rPr>
          <w:rFonts w:ascii="Arial" w:hAnsi="Arial" w:cs="Arial"/>
          <w:b/>
          <w:bCs/>
          <w:sz w:val="24"/>
          <w:szCs w:val="24"/>
        </w:rPr>
        <w:t xml:space="preserve">Reporting to the Board, the </w:t>
      </w:r>
      <w:r w:rsidR="005B591F" w:rsidRPr="00917CEA">
        <w:rPr>
          <w:rFonts w:ascii="Arial" w:hAnsi="Arial" w:cs="Arial"/>
          <w:b/>
          <w:bCs/>
          <w:sz w:val="24"/>
          <w:szCs w:val="24"/>
        </w:rPr>
        <w:t xml:space="preserve">Subcommittee remit </w:t>
      </w:r>
      <w:r>
        <w:rPr>
          <w:rFonts w:ascii="Arial" w:hAnsi="Arial" w:cs="Arial"/>
          <w:b/>
          <w:bCs/>
          <w:sz w:val="24"/>
          <w:szCs w:val="24"/>
        </w:rPr>
        <w:t>is to monitor and review the effectiveness and adequacy of the following areas</w:t>
      </w:r>
      <w:r w:rsidR="0033611D">
        <w:rPr>
          <w:rFonts w:ascii="Arial" w:hAnsi="Arial" w:cs="Arial"/>
          <w:b/>
          <w:bCs/>
          <w:sz w:val="24"/>
          <w:szCs w:val="24"/>
        </w:rPr>
        <w:t xml:space="preserve">: </w:t>
      </w:r>
    </w:p>
    <w:p w14:paraId="0FA01314" w14:textId="77777777" w:rsidR="00792FAC" w:rsidRDefault="00792FAC" w:rsidP="005B591F">
      <w:pPr>
        <w:pStyle w:val="Body"/>
        <w:jc w:val="both"/>
        <w:rPr>
          <w:rFonts w:ascii="Arial" w:hAnsi="Arial" w:cs="Arial"/>
          <w:b/>
          <w:bCs/>
          <w:sz w:val="24"/>
          <w:szCs w:val="24"/>
        </w:rPr>
      </w:pPr>
    </w:p>
    <w:p w14:paraId="786D33D4"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To review AIBA rule changes to ensure they are enforceable within England Boxing in that they are legal and appropriate.</w:t>
      </w:r>
    </w:p>
    <w:p w14:paraId="106A39CA"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To assist in the development and management of the England Boxing domestic rules, age experience categories.</w:t>
      </w:r>
    </w:p>
    <w:p w14:paraId="5637B1E7"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Manage, mentor and develop all England Boxing registered officials by providing a clear and comprehensive pathway for officials.</w:t>
      </w:r>
    </w:p>
    <w:p w14:paraId="31B0DB9C"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Select officials for upgrade from National to International Officials.</w:t>
      </w:r>
    </w:p>
    <w:p w14:paraId="68E5D0B4"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Appointment of officials to International Tournaments.</w:t>
      </w:r>
    </w:p>
    <w:p w14:paraId="53846BD8"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 xml:space="preserve">Develop strategies to recruit officials from all communities and genders to provide a cohort of officials that is reflective of our boxing community. </w:t>
      </w:r>
    </w:p>
    <w:p w14:paraId="1A2A313C"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lastRenderedPageBreak/>
        <w:t>Discuss rules issues and help identify manageable solutions.</w:t>
      </w:r>
    </w:p>
    <w:p w14:paraId="5FAF969F"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Act as a forum for discussing and developing rules matters that need to be brought to the attention of England Boxing and GB Boxing.</w:t>
      </w:r>
    </w:p>
    <w:p w14:paraId="6E324B11" w14:textId="77777777" w:rsidR="008A28B7" w:rsidRDefault="008A28B7" w:rsidP="008A28B7">
      <w:pPr>
        <w:pStyle w:val="ListParagraph"/>
        <w:numPr>
          <w:ilvl w:val="0"/>
          <w:numId w:val="8"/>
        </w:numPr>
        <w:jc w:val="both"/>
        <w:rPr>
          <w:rFonts w:ascii="Arial" w:hAnsi="Arial" w:cs="Arial"/>
          <w:sz w:val="24"/>
          <w:szCs w:val="24"/>
        </w:rPr>
      </w:pPr>
      <w:r>
        <w:rPr>
          <w:rFonts w:ascii="Arial" w:hAnsi="Arial" w:cs="Arial"/>
          <w:sz w:val="24"/>
          <w:szCs w:val="24"/>
        </w:rPr>
        <w:t xml:space="preserve">To work with the Championship/Talent Pathway Subcommittees in providing recommendations for a meaningful calendar of Domestic Championship boxing for the England Boxing. </w:t>
      </w:r>
    </w:p>
    <w:p w14:paraId="721E88CA" w14:textId="1872923D" w:rsidR="00205468" w:rsidRDefault="00205468" w:rsidP="005B591F">
      <w:pPr>
        <w:pStyle w:val="Body"/>
        <w:jc w:val="both"/>
        <w:rPr>
          <w:rFonts w:ascii="Arial" w:hAnsi="Arial" w:cs="Arial"/>
          <w:b/>
          <w:bCs/>
          <w:sz w:val="24"/>
          <w:szCs w:val="24"/>
        </w:rPr>
      </w:pPr>
    </w:p>
    <w:p w14:paraId="52C98A3D" w14:textId="77777777" w:rsidR="00333EDC" w:rsidRDefault="005B591F" w:rsidP="005B591F">
      <w:pPr>
        <w:pStyle w:val="Body"/>
        <w:jc w:val="both"/>
        <w:rPr>
          <w:rFonts w:ascii="Arial" w:hAnsi="Arial" w:cs="Arial"/>
          <w:sz w:val="24"/>
          <w:szCs w:val="24"/>
        </w:rPr>
      </w:pPr>
      <w:r w:rsidRPr="00917CEA">
        <w:rPr>
          <w:rFonts w:ascii="Arial" w:hAnsi="Arial" w:cs="Arial"/>
          <w:sz w:val="24"/>
          <w:szCs w:val="24"/>
        </w:rPr>
        <w:t>Sub</w:t>
      </w:r>
      <w:r w:rsidR="00D656A8">
        <w:rPr>
          <w:rFonts w:ascii="Arial" w:hAnsi="Arial" w:cs="Arial"/>
          <w:sz w:val="24"/>
          <w:szCs w:val="24"/>
        </w:rPr>
        <w:t>-</w:t>
      </w:r>
      <w:r w:rsidRPr="00917CEA">
        <w:rPr>
          <w:rFonts w:ascii="Arial" w:hAnsi="Arial" w:cs="Arial"/>
          <w:sz w:val="24"/>
          <w:szCs w:val="24"/>
        </w:rPr>
        <w:t>committee members are in place for a maximum of two terms, (a term constitutes four years), but shorter terms of commitment may be considered.</w:t>
      </w:r>
    </w:p>
    <w:p w14:paraId="75BDFE9A" w14:textId="77777777" w:rsidR="00333EDC" w:rsidRDefault="00333EDC" w:rsidP="005B591F">
      <w:pPr>
        <w:pStyle w:val="Body"/>
        <w:jc w:val="both"/>
        <w:rPr>
          <w:rFonts w:ascii="Arial" w:hAnsi="Arial" w:cs="Arial"/>
          <w:sz w:val="24"/>
          <w:szCs w:val="24"/>
        </w:rPr>
      </w:pPr>
    </w:p>
    <w:p w14:paraId="36B24148" w14:textId="6270A1CD" w:rsidR="00A91097" w:rsidRDefault="00333EDC" w:rsidP="00A91097">
      <w:pPr>
        <w:pStyle w:val="Body"/>
        <w:jc w:val="both"/>
        <w:rPr>
          <w:rFonts w:ascii="Arial" w:hAnsi="Arial" w:cs="Arial"/>
          <w:sz w:val="24"/>
          <w:szCs w:val="24"/>
        </w:rPr>
      </w:pPr>
      <w:r>
        <w:rPr>
          <w:rFonts w:ascii="Arial" w:hAnsi="Arial" w:cs="Arial"/>
          <w:sz w:val="24"/>
          <w:szCs w:val="24"/>
        </w:rPr>
        <w:t xml:space="preserve">Successful applicants will be expected to commit to attending </w:t>
      </w:r>
      <w:r w:rsidR="00B57041">
        <w:rPr>
          <w:rFonts w:ascii="Arial" w:hAnsi="Arial" w:cs="Arial"/>
          <w:sz w:val="24"/>
          <w:szCs w:val="24"/>
        </w:rPr>
        <w:t>six</w:t>
      </w:r>
      <w:r>
        <w:rPr>
          <w:rFonts w:ascii="Arial" w:hAnsi="Arial" w:cs="Arial"/>
          <w:sz w:val="24"/>
          <w:szCs w:val="24"/>
        </w:rPr>
        <w:t xml:space="preserve"> </w:t>
      </w:r>
      <w:r w:rsidR="005118A2">
        <w:rPr>
          <w:rFonts w:ascii="Arial" w:hAnsi="Arial" w:cs="Arial"/>
          <w:sz w:val="24"/>
          <w:szCs w:val="24"/>
        </w:rPr>
        <w:t xml:space="preserve">to eight </w:t>
      </w:r>
      <w:r>
        <w:rPr>
          <w:rFonts w:ascii="Arial" w:hAnsi="Arial" w:cs="Arial"/>
          <w:sz w:val="24"/>
          <w:szCs w:val="24"/>
        </w:rPr>
        <w:t>meetings a year, which are frequently conducted via Zoom.</w:t>
      </w:r>
    </w:p>
    <w:p w14:paraId="15FC0F9D" w14:textId="01EFC139" w:rsidR="00DC07E3" w:rsidRDefault="00DC07E3" w:rsidP="00A91097">
      <w:pPr>
        <w:pStyle w:val="Body"/>
        <w:jc w:val="both"/>
        <w:rPr>
          <w:rFonts w:ascii="Arial" w:hAnsi="Arial" w:cs="Arial"/>
          <w:sz w:val="24"/>
          <w:szCs w:val="24"/>
        </w:rPr>
      </w:pPr>
    </w:p>
    <w:p w14:paraId="65D44A3F" w14:textId="77777777" w:rsidR="00DC07E3" w:rsidRDefault="00DC07E3" w:rsidP="00A91097">
      <w:pPr>
        <w:pStyle w:val="Body"/>
        <w:jc w:val="both"/>
        <w:rPr>
          <w:rFonts w:ascii="Arial" w:hAnsi="Arial" w:cs="Arial"/>
          <w:sz w:val="24"/>
          <w:szCs w:val="24"/>
        </w:rPr>
      </w:pPr>
    </w:p>
    <w:p w14:paraId="410C17FA" w14:textId="1906D8A7" w:rsidR="005B591F" w:rsidRPr="00A91097" w:rsidRDefault="005B591F" w:rsidP="00A91097">
      <w:pPr>
        <w:pStyle w:val="Body"/>
        <w:jc w:val="both"/>
        <w:rPr>
          <w:rFonts w:ascii="Arial" w:hAnsi="Arial" w:cs="Arial"/>
          <w:sz w:val="24"/>
          <w:szCs w:val="24"/>
        </w:rPr>
      </w:pPr>
      <w:r w:rsidRPr="00917CEA">
        <w:rPr>
          <w:rFonts w:ascii="Arial" w:hAnsi="Arial" w:cs="Arial"/>
          <w:b/>
          <w:bCs/>
          <w:sz w:val="24"/>
          <w:szCs w:val="24"/>
        </w:rPr>
        <w:t>Person Specification</w:t>
      </w:r>
    </w:p>
    <w:p w14:paraId="48E942A6" w14:textId="77777777" w:rsidR="00792FAC" w:rsidRDefault="00792FAC" w:rsidP="00792FAC">
      <w:pPr>
        <w:spacing w:after="0" w:line="240" w:lineRule="auto"/>
        <w:rPr>
          <w:rFonts w:ascii="Arial" w:eastAsia="Times New Roman" w:hAnsi="Arial" w:cs="Arial"/>
          <w:sz w:val="24"/>
          <w:szCs w:val="24"/>
          <w:lang w:eastAsia="en-GB"/>
        </w:rPr>
      </w:pPr>
    </w:p>
    <w:p w14:paraId="37AEB6B1" w14:textId="77777777" w:rsidR="00792FAC" w:rsidRDefault="00792FAC" w:rsidP="00792FAC">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have significant experience within the sport of boxing as a coach or official.</w:t>
      </w:r>
    </w:p>
    <w:p w14:paraId="0FF54F38" w14:textId="05A699F3" w:rsidR="00792FAC" w:rsidRPr="00792FAC" w:rsidRDefault="00792FAC" w:rsidP="00792FAC">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ability to communicate clearly and concisely both orally and in writing. </w:t>
      </w:r>
    </w:p>
    <w:p w14:paraId="50ECDE73" w14:textId="77777777" w:rsidR="00792FAC" w:rsidRDefault="00792FAC" w:rsidP="00792FAC">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Be reliable, committed, loyal, tactful, unbiased and independent in their thinking. </w:t>
      </w:r>
    </w:p>
    <w:p w14:paraId="2A1ECA14" w14:textId="568E4ACD" w:rsidR="00792FAC" w:rsidRDefault="00792FAC" w:rsidP="00792FAC">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Good communication and inter-personal skills are essential. </w:t>
      </w:r>
    </w:p>
    <w:p w14:paraId="2BD86D1F" w14:textId="5FB7850A" w:rsidR="00E404BC" w:rsidRDefault="00E404BC" w:rsidP="00792FAC">
      <w:pPr>
        <w:pStyle w:val="ListParagraph"/>
        <w:numPr>
          <w:ilvl w:val="0"/>
          <w:numId w:val="9"/>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in </w:t>
      </w:r>
      <w:r w:rsidR="00B17D59">
        <w:rPr>
          <w:rFonts w:ascii="Arial" w:eastAsia="Times New Roman" w:hAnsi="Arial" w:cs="Arial"/>
          <w:sz w:val="24"/>
          <w:szCs w:val="24"/>
          <w:lang w:eastAsia="en-GB"/>
        </w:rPr>
        <w:t>international officiating or coaching would be an advantage.</w:t>
      </w:r>
    </w:p>
    <w:p w14:paraId="11032724" w14:textId="77777777" w:rsidR="00690EEA" w:rsidRDefault="00690EEA" w:rsidP="00BE0364">
      <w:pPr>
        <w:pStyle w:val="Body"/>
        <w:jc w:val="both"/>
        <w:rPr>
          <w:rFonts w:ascii="Arial" w:hAnsi="Arial" w:cs="Arial"/>
          <w:b/>
          <w:bCs/>
          <w:sz w:val="24"/>
          <w:szCs w:val="24"/>
        </w:rPr>
      </w:pPr>
    </w:p>
    <w:p w14:paraId="57624278" w14:textId="65235727" w:rsidR="00BE0364" w:rsidRDefault="00BE0364" w:rsidP="00BE0364">
      <w:pPr>
        <w:pStyle w:val="Body"/>
        <w:jc w:val="both"/>
        <w:rPr>
          <w:rFonts w:ascii="Arial" w:hAnsi="Arial" w:cs="Arial"/>
          <w:b/>
          <w:bCs/>
          <w:sz w:val="24"/>
          <w:szCs w:val="24"/>
        </w:rPr>
      </w:pPr>
      <w:r w:rsidRPr="00BE0364">
        <w:rPr>
          <w:rFonts w:ascii="Arial" w:hAnsi="Arial" w:cs="Arial"/>
          <w:b/>
          <w:bCs/>
          <w:sz w:val="24"/>
          <w:szCs w:val="24"/>
        </w:rPr>
        <w:t>Benefits</w:t>
      </w:r>
    </w:p>
    <w:p w14:paraId="71525E84" w14:textId="77777777" w:rsidR="00BE0364" w:rsidRDefault="00BE0364" w:rsidP="00BE0364">
      <w:pPr>
        <w:pStyle w:val="Body"/>
        <w:jc w:val="both"/>
        <w:rPr>
          <w:rFonts w:ascii="Arial" w:hAnsi="Arial" w:cs="Arial"/>
          <w:b/>
          <w:bCs/>
          <w:sz w:val="24"/>
          <w:szCs w:val="24"/>
        </w:rPr>
      </w:pPr>
    </w:p>
    <w:p w14:paraId="78940122" w14:textId="708FCEDC" w:rsidR="00BE0364" w:rsidRPr="00BE0364" w:rsidRDefault="00BE0364" w:rsidP="00BE0364">
      <w:pPr>
        <w:pStyle w:val="ListParagraph"/>
        <w:numPr>
          <w:ilvl w:val="0"/>
          <w:numId w:val="5"/>
        </w:numPr>
        <w:jc w:val="both"/>
        <w:rPr>
          <w:rStyle w:val="emailstyle15"/>
          <w:rFonts w:ascii="Arial" w:hAnsi="Arial" w:cs="Arial"/>
          <w:sz w:val="24"/>
          <w:szCs w:val="24"/>
        </w:rPr>
      </w:pPr>
      <w:r w:rsidRPr="00BE0364">
        <w:rPr>
          <w:rStyle w:val="emailstyle15"/>
          <w:rFonts w:ascii="Arial" w:hAnsi="Arial" w:cs="Arial"/>
          <w:sz w:val="24"/>
          <w:szCs w:val="24"/>
        </w:rPr>
        <w:t>Valuable exposure to the sport of boxing and its operations at a national level, both from a competitive and community perspective.</w:t>
      </w:r>
    </w:p>
    <w:p w14:paraId="1E38BAAE" w14:textId="1DB4CA13" w:rsidR="00BE0364" w:rsidRPr="00BE0364" w:rsidRDefault="00BE0364" w:rsidP="00BE0364">
      <w:pPr>
        <w:pStyle w:val="ListParagraph"/>
        <w:numPr>
          <w:ilvl w:val="0"/>
          <w:numId w:val="5"/>
        </w:numPr>
        <w:jc w:val="both"/>
        <w:rPr>
          <w:rStyle w:val="emailstyle15"/>
          <w:rFonts w:ascii="Arial" w:hAnsi="Arial" w:cs="Arial"/>
          <w:sz w:val="24"/>
          <w:szCs w:val="24"/>
        </w:rPr>
      </w:pPr>
      <w:r w:rsidRPr="00BE0364">
        <w:rPr>
          <w:rStyle w:val="emailstyle15"/>
          <w:rFonts w:ascii="Arial" w:hAnsi="Arial" w:cs="Arial"/>
          <w:sz w:val="24"/>
          <w:szCs w:val="24"/>
        </w:rPr>
        <w:t>The opportunity to attend seven national events a year, including the England Boxing National Amateur Championships Finals Day, the organisation’s flagship event</w:t>
      </w:r>
      <w:r>
        <w:rPr>
          <w:rStyle w:val="emailstyle15"/>
          <w:rFonts w:ascii="Arial" w:hAnsi="Arial" w:cs="Arial"/>
          <w:sz w:val="24"/>
          <w:szCs w:val="24"/>
        </w:rPr>
        <w:t>,</w:t>
      </w:r>
      <w:r w:rsidRPr="00BE0364">
        <w:rPr>
          <w:rStyle w:val="emailstyle15"/>
          <w:rFonts w:ascii="Arial" w:hAnsi="Arial" w:cs="Arial"/>
          <w:sz w:val="24"/>
          <w:szCs w:val="24"/>
        </w:rPr>
        <w:t xml:space="preserve"> which has been won in the past by household names such as Anthony Joshua, Tyson Fury, Nicola Adams, Carl Froch, Frank Bruno,</w:t>
      </w:r>
      <w:r>
        <w:rPr>
          <w:rStyle w:val="emailstyle15"/>
          <w:rFonts w:ascii="Arial" w:hAnsi="Arial" w:cs="Arial"/>
          <w:sz w:val="24"/>
          <w:szCs w:val="24"/>
        </w:rPr>
        <w:t xml:space="preserve"> Natasha Jonas,</w:t>
      </w:r>
      <w:r w:rsidRPr="00BE0364">
        <w:rPr>
          <w:rStyle w:val="emailstyle15"/>
          <w:rFonts w:ascii="Arial" w:hAnsi="Arial" w:cs="Arial"/>
          <w:sz w:val="24"/>
          <w:szCs w:val="24"/>
        </w:rPr>
        <w:t xml:space="preserve"> David Haye, S</w:t>
      </w:r>
      <w:r>
        <w:rPr>
          <w:rStyle w:val="emailstyle15"/>
          <w:rFonts w:ascii="Arial" w:hAnsi="Arial" w:cs="Arial"/>
          <w:sz w:val="24"/>
          <w:szCs w:val="24"/>
        </w:rPr>
        <w:t>a</w:t>
      </w:r>
      <w:r w:rsidRPr="00BE0364">
        <w:rPr>
          <w:rStyle w:val="emailstyle15"/>
          <w:rFonts w:ascii="Arial" w:hAnsi="Arial" w:cs="Arial"/>
          <w:sz w:val="24"/>
          <w:szCs w:val="24"/>
        </w:rPr>
        <w:t>vannah Marshall and Charley Davison</w:t>
      </w:r>
      <w:r>
        <w:rPr>
          <w:rStyle w:val="emailstyle15"/>
          <w:rFonts w:ascii="Arial" w:hAnsi="Arial" w:cs="Arial"/>
          <w:sz w:val="24"/>
          <w:szCs w:val="24"/>
        </w:rPr>
        <w:t>,</w:t>
      </w:r>
      <w:r w:rsidRPr="00BE0364">
        <w:rPr>
          <w:rStyle w:val="emailstyle15"/>
          <w:rFonts w:ascii="Arial" w:hAnsi="Arial" w:cs="Arial"/>
          <w:sz w:val="24"/>
          <w:szCs w:val="24"/>
        </w:rPr>
        <w:t xml:space="preserve"> and has been running since 1881.</w:t>
      </w:r>
    </w:p>
    <w:p w14:paraId="0A1CD2D9" w14:textId="3869D88F" w:rsidR="00BE0364" w:rsidRPr="00BE0364" w:rsidRDefault="00BE0364" w:rsidP="00797313">
      <w:pPr>
        <w:pStyle w:val="ListParagraph"/>
        <w:numPr>
          <w:ilvl w:val="0"/>
          <w:numId w:val="5"/>
        </w:numPr>
        <w:jc w:val="both"/>
        <w:rPr>
          <w:rFonts w:ascii="Arial" w:hAnsi="Arial" w:cs="Arial"/>
          <w:b/>
          <w:bCs/>
          <w:sz w:val="24"/>
          <w:szCs w:val="24"/>
        </w:rPr>
      </w:pPr>
      <w:r w:rsidRPr="00BE0364">
        <w:rPr>
          <w:rFonts w:ascii="Arial" w:hAnsi="Arial" w:cs="Arial"/>
          <w:sz w:val="24"/>
          <w:szCs w:val="24"/>
        </w:rPr>
        <w:t>Although this is a voluntary position, reasonable out-of-pocket expenses will be reimbursed for travel to meetings, etc.</w:t>
      </w:r>
    </w:p>
    <w:p w14:paraId="21569C63" w14:textId="636CB3E0" w:rsidR="00D656A8" w:rsidRDefault="00D656A8" w:rsidP="00BE0364">
      <w:pPr>
        <w:pStyle w:val="Body"/>
        <w:tabs>
          <w:tab w:val="left" w:pos="1395"/>
        </w:tabs>
        <w:jc w:val="both"/>
        <w:rPr>
          <w:rFonts w:ascii="Arial" w:hAnsi="Arial" w:cs="Arial"/>
          <w:sz w:val="24"/>
          <w:szCs w:val="24"/>
        </w:rPr>
      </w:pPr>
    </w:p>
    <w:p w14:paraId="6CAE9A9E" w14:textId="28034ABA" w:rsidR="005B591F" w:rsidRPr="00CA6DAF" w:rsidRDefault="005B591F" w:rsidP="005B591F">
      <w:pPr>
        <w:pStyle w:val="Body"/>
        <w:jc w:val="both"/>
        <w:rPr>
          <w:rFonts w:ascii="Arial" w:eastAsia="Arial" w:hAnsi="Arial" w:cs="Arial"/>
          <w:b/>
          <w:bCs/>
          <w:sz w:val="24"/>
          <w:szCs w:val="24"/>
        </w:rPr>
      </w:pPr>
      <w:r w:rsidRPr="00CA6DAF">
        <w:rPr>
          <w:rFonts w:ascii="Arial" w:hAnsi="Arial" w:cs="Arial"/>
          <w:b/>
          <w:bCs/>
          <w:sz w:val="24"/>
          <w:szCs w:val="24"/>
        </w:rPr>
        <w:t>To apply</w:t>
      </w:r>
    </w:p>
    <w:p w14:paraId="016E85E8" w14:textId="63666F74" w:rsidR="005B591F" w:rsidRPr="00917CEA" w:rsidRDefault="005B591F" w:rsidP="005B591F">
      <w:pPr>
        <w:pStyle w:val="Body"/>
        <w:jc w:val="both"/>
        <w:rPr>
          <w:rFonts w:ascii="Arial" w:eastAsia="Arial" w:hAnsi="Arial" w:cs="Arial"/>
          <w:sz w:val="24"/>
          <w:szCs w:val="24"/>
        </w:rPr>
      </w:pPr>
    </w:p>
    <w:p w14:paraId="0813B4FB" w14:textId="744B1605" w:rsidR="005B591F" w:rsidRPr="00917CEA" w:rsidRDefault="005B591F" w:rsidP="005B591F">
      <w:pPr>
        <w:pStyle w:val="Body"/>
        <w:jc w:val="both"/>
        <w:rPr>
          <w:rStyle w:val="Hyperlink"/>
          <w:rFonts w:ascii="Arial" w:hAnsi="Arial" w:cs="Arial"/>
          <w:u w:color="0563C1"/>
        </w:rPr>
      </w:pPr>
      <w:r w:rsidRPr="00917CEA">
        <w:rPr>
          <w:rFonts w:ascii="Arial" w:hAnsi="Arial" w:cs="Arial"/>
          <w:sz w:val="24"/>
          <w:szCs w:val="24"/>
        </w:rPr>
        <w:t>Send a CV (including contact details) and covering letter, detailing the relevant skills, knowledge and experience you have in relation to the Sub</w:t>
      </w:r>
      <w:r w:rsidR="00917CEA">
        <w:rPr>
          <w:rFonts w:ascii="Arial" w:hAnsi="Arial" w:cs="Arial"/>
          <w:sz w:val="24"/>
          <w:szCs w:val="24"/>
        </w:rPr>
        <w:t>-</w:t>
      </w:r>
      <w:r w:rsidRPr="00917CEA">
        <w:rPr>
          <w:rFonts w:ascii="Arial" w:hAnsi="Arial" w:cs="Arial"/>
          <w:sz w:val="24"/>
          <w:szCs w:val="24"/>
        </w:rPr>
        <w:t>committee subject matters to</w:t>
      </w:r>
      <w:r w:rsidRPr="00B2005B">
        <w:rPr>
          <w:rFonts w:ascii="Arial" w:hAnsi="Arial" w:cs="Arial"/>
          <w:sz w:val="24"/>
          <w:szCs w:val="24"/>
        </w:rPr>
        <w:t xml:space="preserve">: </w:t>
      </w:r>
      <w:hyperlink r:id="rId6" w:history="1">
        <w:r w:rsidRPr="00B2005B">
          <w:rPr>
            <w:rStyle w:val="Hyperlink"/>
            <w:rFonts w:ascii="Arial" w:hAnsi="Arial" w:cs="Arial"/>
            <w:sz w:val="24"/>
            <w:szCs w:val="24"/>
            <w:u w:color="0563C1"/>
            <w:lang w:val="pt-PT"/>
          </w:rPr>
          <w:t>hrapplications@englandboxing.org</w:t>
        </w:r>
      </w:hyperlink>
    </w:p>
    <w:p w14:paraId="7712AE4A" w14:textId="77777777" w:rsidR="005B591F" w:rsidRPr="00917CEA" w:rsidRDefault="005B591F" w:rsidP="005B591F">
      <w:pPr>
        <w:pStyle w:val="Body"/>
        <w:jc w:val="both"/>
        <w:rPr>
          <w:rFonts w:ascii="Arial" w:eastAsia="Arial" w:hAnsi="Arial" w:cs="Arial"/>
          <w:sz w:val="24"/>
          <w:szCs w:val="24"/>
        </w:rPr>
      </w:pPr>
    </w:p>
    <w:p w14:paraId="4361715F" w14:textId="33DB226F" w:rsidR="000B4678" w:rsidRDefault="005B591F" w:rsidP="00917CEA">
      <w:pPr>
        <w:pStyle w:val="Body"/>
        <w:jc w:val="both"/>
        <w:rPr>
          <w:rFonts w:ascii="Arial" w:hAnsi="Arial" w:cs="Arial"/>
          <w:sz w:val="24"/>
          <w:szCs w:val="24"/>
        </w:rPr>
      </w:pPr>
      <w:r w:rsidRPr="00917CEA">
        <w:rPr>
          <w:rFonts w:ascii="Arial" w:hAnsi="Arial" w:cs="Arial"/>
          <w:sz w:val="24"/>
          <w:szCs w:val="24"/>
        </w:rPr>
        <w:t xml:space="preserve">Closing date for applications – </w:t>
      </w:r>
      <w:r w:rsidR="00792FAC">
        <w:rPr>
          <w:rFonts w:ascii="Arial" w:hAnsi="Arial" w:cs="Arial"/>
          <w:sz w:val="24"/>
          <w:szCs w:val="24"/>
        </w:rPr>
        <w:t>31</w:t>
      </w:r>
      <w:r w:rsidR="00792FAC">
        <w:rPr>
          <w:rFonts w:ascii="Arial" w:hAnsi="Arial" w:cs="Arial"/>
          <w:sz w:val="24"/>
          <w:szCs w:val="24"/>
          <w:vertAlign w:val="superscript"/>
        </w:rPr>
        <w:t>st</w:t>
      </w:r>
      <w:r w:rsidR="0033611D">
        <w:rPr>
          <w:rFonts w:ascii="Arial" w:hAnsi="Arial" w:cs="Arial"/>
          <w:sz w:val="24"/>
          <w:szCs w:val="24"/>
        </w:rPr>
        <w:t xml:space="preserve"> October 2020</w:t>
      </w:r>
      <w:r w:rsidR="00E863A1">
        <w:rPr>
          <w:rFonts w:ascii="Arial" w:hAnsi="Arial" w:cs="Arial"/>
          <w:sz w:val="24"/>
          <w:szCs w:val="24"/>
        </w:rPr>
        <w:t>.</w:t>
      </w:r>
      <w:r w:rsidR="0033611D">
        <w:rPr>
          <w:rFonts w:ascii="Arial" w:hAnsi="Arial" w:cs="Arial"/>
          <w:sz w:val="24"/>
          <w:szCs w:val="24"/>
        </w:rPr>
        <w:t xml:space="preserve"> </w:t>
      </w:r>
    </w:p>
    <w:p w14:paraId="78C4D3EA" w14:textId="32029ED0" w:rsidR="000611CD" w:rsidRDefault="000611CD" w:rsidP="00917CEA">
      <w:pPr>
        <w:pStyle w:val="Body"/>
        <w:jc w:val="both"/>
        <w:rPr>
          <w:rFonts w:ascii="Arial" w:hAnsi="Arial" w:cs="Arial"/>
          <w:sz w:val="24"/>
          <w:szCs w:val="24"/>
        </w:rPr>
      </w:pPr>
    </w:p>
    <w:p w14:paraId="29934D22" w14:textId="77777777" w:rsidR="000611CD" w:rsidRDefault="000611CD" w:rsidP="00917CEA">
      <w:pPr>
        <w:pStyle w:val="Body"/>
        <w:jc w:val="both"/>
        <w:rPr>
          <w:rFonts w:ascii="Arial" w:hAnsi="Arial" w:cs="Arial"/>
          <w:sz w:val="24"/>
          <w:szCs w:val="24"/>
        </w:rPr>
      </w:pPr>
    </w:p>
    <w:p w14:paraId="3CFF47A4" w14:textId="286C3293" w:rsidR="00F861FB" w:rsidRDefault="00F861FB" w:rsidP="00917CEA">
      <w:pPr>
        <w:pStyle w:val="Body"/>
        <w:jc w:val="both"/>
        <w:rPr>
          <w:rFonts w:ascii="Arial" w:hAnsi="Arial" w:cs="Arial"/>
          <w:sz w:val="24"/>
          <w:szCs w:val="24"/>
        </w:rPr>
      </w:pPr>
    </w:p>
    <w:p w14:paraId="59DD0A44" w14:textId="1302D457" w:rsidR="00F861FB" w:rsidRDefault="00F861FB" w:rsidP="00917CEA">
      <w:pPr>
        <w:pStyle w:val="Body"/>
        <w:jc w:val="both"/>
        <w:rPr>
          <w:rFonts w:ascii="Arial" w:hAnsi="Arial" w:cs="Arial"/>
          <w:b/>
          <w:bCs/>
          <w:sz w:val="24"/>
          <w:szCs w:val="24"/>
        </w:rPr>
      </w:pPr>
      <w:r>
        <w:rPr>
          <w:rFonts w:ascii="Arial" w:hAnsi="Arial" w:cs="Arial"/>
          <w:b/>
          <w:bCs/>
          <w:sz w:val="24"/>
          <w:szCs w:val="24"/>
        </w:rPr>
        <w:lastRenderedPageBreak/>
        <w:t>Valu</w:t>
      </w:r>
      <w:r w:rsidR="000611CD">
        <w:rPr>
          <w:rFonts w:ascii="Arial" w:hAnsi="Arial" w:cs="Arial"/>
          <w:b/>
          <w:bCs/>
          <w:sz w:val="24"/>
          <w:szCs w:val="24"/>
        </w:rPr>
        <w:t xml:space="preserve">ing Diversity </w:t>
      </w:r>
    </w:p>
    <w:p w14:paraId="6E98CFEA" w14:textId="776D3AB1" w:rsidR="000611CD" w:rsidRDefault="000611CD" w:rsidP="00917CEA">
      <w:pPr>
        <w:pStyle w:val="Body"/>
        <w:jc w:val="both"/>
        <w:rPr>
          <w:rFonts w:ascii="Arial" w:hAnsi="Arial" w:cs="Arial"/>
          <w:b/>
          <w:bCs/>
          <w:sz w:val="24"/>
          <w:szCs w:val="24"/>
        </w:rPr>
      </w:pPr>
    </w:p>
    <w:p w14:paraId="0356713D" w14:textId="77777777" w:rsidR="000611CD" w:rsidRPr="000611CD" w:rsidRDefault="000611CD" w:rsidP="000611CD">
      <w:pPr>
        <w:pStyle w:val="ListParagraph"/>
        <w:spacing w:after="0"/>
        <w:ind w:left="0"/>
        <w:jc w:val="both"/>
        <w:rPr>
          <w:rFonts w:ascii="Arial" w:hAnsi="Arial" w:cs="Arial"/>
          <w:bCs/>
          <w:sz w:val="24"/>
          <w:szCs w:val="24"/>
        </w:rPr>
      </w:pPr>
      <w:r w:rsidRPr="000611CD">
        <w:rPr>
          <w:rFonts w:ascii="Arial" w:hAnsi="Arial" w:cs="Arial"/>
          <w:bCs/>
          <w:sz w:val="24"/>
          <w:szCs w:val="24"/>
        </w:rPr>
        <w:t>ENGLAND BOXING Ltd is committed to valuing diversity and seeks to provide all staff with the opportunity for employment, career and personal development on the basis of ability, qualifications and suitability for the work as well as their potential to be developed into the job.</w:t>
      </w:r>
    </w:p>
    <w:p w14:paraId="2642D6C7" w14:textId="77777777" w:rsidR="000611CD" w:rsidRPr="000611CD" w:rsidRDefault="000611CD" w:rsidP="000611CD">
      <w:pPr>
        <w:pStyle w:val="ListParagraph"/>
        <w:spacing w:after="0"/>
        <w:ind w:left="360"/>
        <w:jc w:val="both"/>
        <w:rPr>
          <w:rFonts w:ascii="Arial" w:hAnsi="Arial" w:cs="Arial"/>
          <w:bCs/>
          <w:sz w:val="24"/>
          <w:szCs w:val="24"/>
        </w:rPr>
      </w:pPr>
    </w:p>
    <w:p w14:paraId="6D364ACF" w14:textId="77777777" w:rsidR="000611CD" w:rsidRPr="000611CD" w:rsidRDefault="000611CD" w:rsidP="000611CD">
      <w:pPr>
        <w:pStyle w:val="ListParagraph"/>
        <w:spacing w:after="0"/>
        <w:ind w:left="0"/>
        <w:jc w:val="both"/>
        <w:rPr>
          <w:rFonts w:ascii="Arial" w:hAnsi="Arial" w:cs="Arial"/>
          <w:bCs/>
          <w:sz w:val="24"/>
          <w:szCs w:val="24"/>
        </w:rPr>
      </w:pPr>
      <w:r w:rsidRPr="000611CD">
        <w:rPr>
          <w:rFonts w:ascii="Arial" w:hAnsi="Arial" w:cs="Arial"/>
          <w:bCs/>
          <w:sz w:val="24"/>
          <w:szCs w:val="24"/>
        </w:rPr>
        <w:t>We believe that people from different backgrounds can bring fresh ideas, thinking and approaches which make the way work is undertaken more effective and efficient.</w:t>
      </w:r>
    </w:p>
    <w:p w14:paraId="2A92E982" w14:textId="77777777" w:rsidR="000611CD" w:rsidRPr="000611CD" w:rsidRDefault="000611CD" w:rsidP="000611CD">
      <w:pPr>
        <w:pStyle w:val="ListParagraph"/>
        <w:spacing w:after="0"/>
        <w:ind w:left="360"/>
        <w:jc w:val="both"/>
        <w:rPr>
          <w:rFonts w:ascii="Arial" w:hAnsi="Arial" w:cs="Arial"/>
          <w:bCs/>
          <w:sz w:val="24"/>
          <w:szCs w:val="24"/>
        </w:rPr>
      </w:pPr>
    </w:p>
    <w:p w14:paraId="6114FA37" w14:textId="77777777" w:rsidR="000611CD" w:rsidRPr="000611CD" w:rsidRDefault="000611CD" w:rsidP="000611CD">
      <w:pPr>
        <w:pStyle w:val="ListParagraph"/>
        <w:spacing w:after="0"/>
        <w:ind w:left="0"/>
        <w:jc w:val="both"/>
        <w:rPr>
          <w:rFonts w:ascii="Arial" w:hAnsi="Arial" w:cs="Arial"/>
          <w:bCs/>
          <w:sz w:val="24"/>
          <w:szCs w:val="24"/>
        </w:rPr>
      </w:pPr>
      <w:r w:rsidRPr="000611CD">
        <w:rPr>
          <w:rFonts w:ascii="Arial" w:hAnsi="Arial" w:cs="Arial"/>
          <w:bCs/>
          <w:sz w:val="24"/>
          <w:szCs w:val="24"/>
        </w:rPr>
        <w:t>The Company will not tolerate direct or indirect discrimination against any person on grounds of age, disability, gender / gender reassignment, marriage / civil partnership, pregnancy / maternity, race, religion or belief, sex, or sexual orientation whether in the field of recruitment, terms and conditions of employment, career progression, training, transfer or dismissal.</w:t>
      </w:r>
    </w:p>
    <w:p w14:paraId="7CCFEF96" w14:textId="77777777" w:rsidR="000611CD" w:rsidRPr="000611CD" w:rsidRDefault="000611CD" w:rsidP="000611CD">
      <w:pPr>
        <w:pStyle w:val="ListParagraph"/>
        <w:spacing w:after="0"/>
        <w:ind w:left="360"/>
        <w:jc w:val="both"/>
        <w:rPr>
          <w:rFonts w:ascii="Arial" w:hAnsi="Arial" w:cs="Arial"/>
          <w:bCs/>
          <w:sz w:val="24"/>
          <w:szCs w:val="24"/>
        </w:rPr>
      </w:pPr>
    </w:p>
    <w:p w14:paraId="50274501" w14:textId="77777777" w:rsidR="000611CD" w:rsidRPr="000611CD" w:rsidRDefault="000611CD" w:rsidP="000611CD">
      <w:pPr>
        <w:pStyle w:val="ListParagraph"/>
        <w:spacing w:after="0"/>
        <w:ind w:left="0"/>
        <w:jc w:val="both"/>
        <w:rPr>
          <w:rFonts w:ascii="Arial" w:hAnsi="Arial" w:cs="Arial"/>
          <w:bCs/>
          <w:sz w:val="24"/>
          <w:szCs w:val="24"/>
        </w:rPr>
      </w:pPr>
      <w:r w:rsidRPr="000611CD">
        <w:rPr>
          <w:rFonts w:ascii="Arial" w:hAnsi="Arial" w:cs="Arial"/>
          <w:bCs/>
          <w:sz w:val="24"/>
          <w:szCs w:val="24"/>
        </w:rPr>
        <w:t>It is also the responsibility of all staff in their daily actions, decisions and behaviour to endeavour to promote these concepts, to comply with all relevant legislation and to ensure that they do not discriminate against colleagues, customers, suppliers or any other person associated with the Company.</w:t>
      </w:r>
    </w:p>
    <w:p w14:paraId="34718DB7" w14:textId="77777777" w:rsidR="000611CD" w:rsidRDefault="000611CD" w:rsidP="00917CEA">
      <w:pPr>
        <w:pStyle w:val="Body"/>
        <w:jc w:val="both"/>
        <w:rPr>
          <w:rFonts w:ascii="Arial" w:hAnsi="Arial" w:cs="Arial"/>
          <w:b/>
          <w:bCs/>
          <w:sz w:val="24"/>
          <w:szCs w:val="24"/>
        </w:rPr>
      </w:pPr>
    </w:p>
    <w:p w14:paraId="4ADC4F38" w14:textId="00D7F0BD" w:rsidR="000611CD" w:rsidRDefault="000611CD" w:rsidP="00917CEA">
      <w:pPr>
        <w:pStyle w:val="Body"/>
        <w:jc w:val="both"/>
        <w:rPr>
          <w:rFonts w:ascii="Arial" w:hAnsi="Arial" w:cs="Arial"/>
          <w:b/>
          <w:bCs/>
          <w:sz w:val="24"/>
          <w:szCs w:val="24"/>
        </w:rPr>
      </w:pPr>
    </w:p>
    <w:p w14:paraId="773B2A85" w14:textId="77777777" w:rsidR="000611CD" w:rsidRPr="00F861FB" w:rsidRDefault="000611CD" w:rsidP="00917CEA">
      <w:pPr>
        <w:pStyle w:val="Body"/>
        <w:jc w:val="both"/>
        <w:rPr>
          <w:rFonts w:ascii="Arial" w:hAnsi="Arial" w:cs="Arial"/>
          <w:b/>
          <w:bCs/>
        </w:rPr>
      </w:pPr>
    </w:p>
    <w:sectPr w:rsidR="000611CD" w:rsidRPr="00F86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258"/>
    <w:multiLevelType w:val="hybridMultilevel"/>
    <w:tmpl w:val="EBC2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E69B6"/>
    <w:multiLevelType w:val="hybridMultilevel"/>
    <w:tmpl w:val="82323CF8"/>
    <w:styleLink w:val="ImportedStyle2"/>
    <w:lvl w:ilvl="0" w:tplc="5A60A2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DF229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F8465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76891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59E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B39E37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FD4AF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750483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6F044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67F6E41"/>
    <w:multiLevelType w:val="hybridMultilevel"/>
    <w:tmpl w:val="E9B44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53B8C"/>
    <w:multiLevelType w:val="hybridMultilevel"/>
    <w:tmpl w:val="533C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F76D8"/>
    <w:multiLevelType w:val="hybridMultilevel"/>
    <w:tmpl w:val="82323CF8"/>
    <w:numStyleLink w:val="ImportedStyle2"/>
  </w:abstractNum>
  <w:abstractNum w:abstractNumId="5" w15:restartNumberingAfterBreak="0">
    <w:nsid w:val="3BCA6B98"/>
    <w:multiLevelType w:val="hybridMultilevel"/>
    <w:tmpl w:val="04440526"/>
    <w:numStyleLink w:val="ImportedStyle1"/>
  </w:abstractNum>
  <w:abstractNum w:abstractNumId="6" w15:restartNumberingAfterBreak="0">
    <w:nsid w:val="4A3D385A"/>
    <w:multiLevelType w:val="hybridMultilevel"/>
    <w:tmpl w:val="04440526"/>
    <w:styleLink w:val="ImportedStyle1"/>
    <w:lvl w:ilvl="0" w:tplc="F460C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4627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DA8E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B3479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BA05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294D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0AF47C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8706F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AAECD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5AD578F4"/>
    <w:multiLevelType w:val="hybridMultilevel"/>
    <w:tmpl w:val="1B981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14A5B"/>
    <w:multiLevelType w:val="hybridMultilevel"/>
    <w:tmpl w:val="829E8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D1F7CE9"/>
    <w:multiLevelType w:val="hybridMultilevel"/>
    <w:tmpl w:val="776A7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9"/>
  </w:num>
  <w:num w:numId="6">
    <w:abstractNumId w:val="2"/>
  </w:num>
  <w:num w:numId="7">
    <w:abstractNumId w:val="7"/>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1F"/>
    <w:rsid w:val="00042145"/>
    <w:rsid w:val="000611CD"/>
    <w:rsid w:val="00103755"/>
    <w:rsid w:val="001102FB"/>
    <w:rsid w:val="00121BCC"/>
    <w:rsid w:val="00123ECC"/>
    <w:rsid w:val="00205468"/>
    <w:rsid w:val="002220BD"/>
    <w:rsid w:val="00227C4F"/>
    <w:rsid w:val="00257B8E"/>
    <w:rsid w:val="002B50F5"/>
    <w:rsid w:val="00333EDC"/>
    <w:rsid w:val="0033611D"/>
    <w:rsid w:val="003C22DD"/>
    <w:rsid w:val="003E453F"/>
    <w:rsid w:val="00501C47"/>
    <w:rsid w:val="005118A2"/>
    <w:rsid w:val="00533519"/>
    <w:rsid w:val="00594DAB"/>
    <w:rsid w:val="005B591F"/>
    <w:rsid w:val="005D3667"/>
    <w:rsid w:val="005E1C3A"/>
    <w:rsid w:val="00607D34"/>
    <w:rsid w:val="00676D92"/>
    <w:rsid w:val="00690EEA"/>
    <w:rsid w:val="006F279D"/>
    <w:rsid w:val="00717DEC"/>
    <w:rsid w:val="007405BB"/>
    <w:rsid w:val="007445D1"/>
    <w:rsid w:val="0078200E"/>
    <w:rsid w:val="00792FAC"/>
    <w:rsid w:val="00807034"/>
    <w:rsid w:val="00821FBE"/>
    <w:rsid w:val="0084355F"/>
    <w:rsid w:val="008A28B7"/>
    <w:rsid w:val="008D49ED"/>
    <w:rsid w:val="00917CEA"/>
    <w:rsid w:val="0095550B"/>
    <w:rsid w:val="00966522"/>
    <w:rsid w:val="009913DC"/>
    <w:rsid w:val="00A209FB"/>
    <w:rsid w:val="00A844B4"/>
    <w:rsid w:val="00A91097"/>
    <w:rsid w:val="00AA1B67"/>
    <w:rsid w:val="00AC4EC9"/>
    <w:rsid w:val="00AC58D9"/>
    <w:rsid w:val="00AD0536"/>
    <w:rsid w:val="00B17D59"/>
    <w:rsid w:val="00B2005B"/>
    <w:rsid w:val="00B57041"/>
    <w:rsid w:val="00B609B3"/>
    <w:rsid w:val="00B632DB"/>
    <w:rsid w:val="00B63C69"/>
    <w:rsid w:val="00BA7C8D"/>
    <w:rsid w:val="00BC61EE"/>
    <w:rsid w:val="00BD175B"/>
    <w:rsid w:val="00BE0364"/>
    <w:rsid w:val="00C94C67"/>
    <w:rsid w:val="00CA6290"/>
    <w:rsid w:val="00CA6DAF"/>
    <w:rsid w:val="00CD11E6"/>
    <w:rsid w:val="00CE408E"/>
    <w:rsid w:val="00D3617C"/>
    <w:rsid w:val="00D656A8"/>
    <w:rsid w:val="00DC07E3"/>
    <w:rsid w:val="00E015F4"/>
    <w:rsid w:val="00E404BC"/>
    <w:rsid w:val="00E82D44"/>
    <w:rsid w:val="00E8318B"/>
    <w:rsid w:val="00E863A1"/>
    <w:rsid w:val="00F01078"/>
    <w:rsid w:val="00F243CD"/>
    <w:rsid w:val="00F642FA"/>
    <w:rsid w:val="00F861FB"/>
    <w:rsid w:val="00FD1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3F6C"/>
  <w15:chartTrackingRefBased/>
  <w15:docId w15:val="{D5020727-1C8C-4959-9F89-A114F502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9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591F"/>
    <w:rPr>
      <w:color w:val="0563C1" w:themeColor="hyperlink"/>
      <w:u w:val="single"/>
    </w:rPr>
  </w:style>
  <w:style w:type="paragraph" w:styleId="ListParagraph">
    <w:name w:val="List Paragraph"/>
    <w:basedOn w:val="Normal"/>
    <w:uiPriority w:val="34"/>
    <w:qFormat/>
    <w:rsid w:val="005B591F"/>
    <w:pPr>
      <w:ind w:left="720"/>
      <w:contextualSpacing/>
    </w:pPr>
  </w:style>
  <w:style w:type="paragraph" w:customStyle="1" w:styleId="Body">
    <w:name w:val="Body"/>
    <w:rsid w:val="005B591F"/>
    <w:pPr>
      <w:spacing w:after="0" w:line="240" w:lineRule="auto"/>
    </w:pPr>
    <w:rPr>
      <w:rFonts w:ascii="Calibri" w:eastAsia="Calibri" w:hAnsi="Calibri" w:cs="Calibri"/>
      <w:color w:val="000000"/>
      <w:u w:color="000000"/>
      <w:lang w:val="en-US"/>
    </w:rPr>
  </w:style>
  <w:style w:type="character" w:customStyle="1" w:styleId="Hyperlink0">
    <w:name w:val="Hyperlink.0"/>
    <w:basedOn w:val="DefaultParagraphFont"/>
    <w:rsid w:val="005B591F"/>
    <w:rPr>
      <w:rFonts w:ascii="Arial" w:eastAsia="Arial" w:hAnsi="Arial" w:cs="Arial" w:hint="default"/>
      <w:color w:val="0563C1"/>
      <w:sz w:val="24"/>
      <w:szCs w:val="24"/>
      <w:u w:val="single" w:color="0563C1"/>
    </w:rPr>
  </w:style>
  <w:style w:type="numbering" w:customStyle="1" w:styleId="ImportedStyle2">
    <w:name w:val="Imported Style 2"/>
    <w:rsid w:val="005B591F"/>
    <w:pPr>
      <w:numPr>
        <w:numId w:val="3"/>
      </w:numPr>
    </w:pPr>
  </w:style>
  <w:style w:type="numbering" w:customStyle="1" w:styleId="ImportedStyle1">
    <w:name w:val="Imported Style 1"/>
    <w:rsid w:val="005B591F"/>
    <w:pPr>
      <w:numPr>
        <w:numId w:val="4"/>
      </w:numPr>
    </w:pPr>
  </w:style>
  <w:style w:type="character" w:customStyle="1" w:styleId="emailstyle15">
    <w:name w:val="emailstyle15"/>
    <w:basedOn w:val="DefaultParagraphFont"/>
    <w:semiHidden/>
    <w:rsid w:val="00BE0364"/>
    <w:rPr>
      <w:rFonts w:ascii="Calibri" w:hAnsi="Calibri" w:cs="Calibri" w:hint="default"/>
      <w:color w:val="auto"/>
    </w:rPr>
  </w:style>
  <w:style w:type="paragraph" w:styleId="BalloonText">
    <w:name w:val="Balloon Text"/>
    <w:basedOn w:val="Normal"/>
    <w:link w:val="BalloonTextChar"/>
    <w:uiPriority w:val="99"/>
    <w:semiHidden/>
    <w:unhideWhenUsed/>
    <w:rsid w:val="0033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273052">
      <w:bodyDiv w:val="1"/>
      <w:marLeft w:val="0"/>
      <w:marRight w:val="0"/>
      <w:marTop w:val="0"/>
      <w:marBottom w:val="0"/>
      <w:divBdr>
        <w:top w:val="none" w:sz="0" w:space="0" w:color="auto"/>
        <w:left w:val="none" w:sz="0" w:space="0" w:color="auto"/>
        <w:bottom w:val="none" w:sz="0" w:space="0" w:color="auto"/>
        <w:right w:val="none" w:sz="0" w:space="0" w:color="auto"/>
      </w:divBdr>
    </w:div>
    <w:div w:id="1370642401">
      <w:bodyDiv w:val="1"/>
      <w:marLeft w:val="0"/>
      <w:marRight w:val="0"/>
      <w:marTop w:val="0"/>
      <w:marBottom w:val="0"/>
      <w:divBdr>
        <w:top w:val="none" w:sz="0" w:space="0" w:color="auto"/>
        <w:left w:val="none" w:sz="0" w:space="0" w:color="auto"/>
        <w:bottom w:val="none" w:sz="0" w:space="0" w:color="auto"/>
        <w:right w:val="none" w:sz="0" w:space="0" w:color="auto"/>
      </w:divBdr>
    </w:div>
    <w:div w:id="1543517490">
      <w:bodyDiv w:val="1"/>
      <w:marLeft w:val="0"/>
      <w:marRight w:val="0"/>
      <w:marTop w:val="0"/>
      <w:marBottom w:val="0"/>
      <w:divBdr>
        <w:top w:val="none" w:sz="0" w:space="0" w:color="auto"/>
        <w:left w:val="none" w:sz="0" w:space="0" w:color="auto"/>
        <w:bottom w:val="none" w:sz="0" w:space="0" w:color="auto"/>
        <w:right w:val="none" w:sz="0" w:space="0" w:color="auto"/>
      </w:divBdr>
    </w:div>
    <w:div w:id="19035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pplications@englandboxing.org%0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Halfpenny</dc:creator>
  <cp:keywords/>
  <dc:description/>
  <cp:lastModifiedBy>Lynette Mayo</cp:lastModifiedBy>
  <cp:revision>10</cp:revision>
  <dcterms:created xsi:type="dcterms:W3CDTF">2020-10-01T07:41:00Z</dcterms:created>
  <dcterms:modified xsi:type="dcterms:W3CDTF">2020-10-01T12:37:00Z</dcterms:modified>
</cp:coreProperties>
</file>